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93BE8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88, Number 160 (Monday, August 21, 2023)]</w:t>
      </w:r>
    </w:p>
    <w:p w14:paraId="5A0BE7F4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14:paraId="15CE7015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[Pages 56772-56773]</w:t>
      </w:r>
    </w:p>
    <w:p w14:paraId="2BAE9372" w14:textId="14F7FED4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5" w:history="1">
        <w:r w:rsidRPr="00AB1E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14:paraId="635B50A2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[FR Doc No: 2023-17800]</w:t>
      </w:r>
    </w:p>
    <w:p w14:paraId="413136FC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8173D1D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E9033A9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D1AC818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[[Page 56772]]</w:t>
      </w:r>
    </w:p>
    <w:p w14:paraId="577AF132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283F903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3BF4A681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33A48878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A1422C2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14:paraId="01864B0A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7F97AF4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14:paraId="58EE9E95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46AB75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[EPA-HQ-OPP-2017-0128; FRL-10840-02-OCSPP]</w:t>
      </w:r>
    </w:p>
    <w:p w14:paraId="132C8A43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RIN 2070-ZA16</w:t>
      </w:r>
    </w:p>
    <w:p w14:paraId="2EC0EF41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A74BF5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19CA73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 Tolerances; Implementing Registration Review Decisions </w:t>
      </w:r>
    </w:p>
    <w:p w14:paraId="5B786C73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Certain Pesticides; Aluminum tris (O-ethylphosphonate), Carbon </w:t>
      </w:r>
    </w:p>
    <w:p w14:paraId="35E56D57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disulfide, et al.; Technical Correction</w:t>
      </w:r>
    </w:p>
    <w:p w14:paraId="3DA07C38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CA5379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14:paraId="7CF12EB5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B99C938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ACTION: Final rule; technical correction.</w:t>
      </w:r>
    </w:p>
    <w:p w14:paraId="65C93FBC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9EF9B1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11DDF8CF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9EDA45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EPA issued a final rule in the Federal Register of July 19, </w:t>
      </w:r>
    </w:p>
    <w:p w14:paraId="68283DF7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2023, finalizing several tolerance actions under the Federal Food, </w:t>
      </w:r>
    </w:p>
    <w:p w14:paraId="6ADE0FB5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Drug, and Cosmetic Act (FFDCA) that the Agency determined were </w:t>
      </w:r>
    </w:p>
    <w:p w14:paraId="640D90EE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necessary or appropriate during the registration review conducted under </w:t>
      </w:r>
    </w:p>
    <w:p w14:paraId="777DF62A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Insecticide, Fungicide, and Rodenticide Act (FIFRA). That </w:t>
      </w:r>
    </w:p>
    <w:p w14:paraId="3659A531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 inadvertently instructed the Federal Register to designate a </w:t>
      </w:r>
    </w:p>
    <w:p w14:paraId="28230D10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for ginseng as time-limited, with an expiration date, but </w:t>
      </w:r>
    </w:p>
    <w:p w14:paraId="63B8E47E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an incorrect footnote number and neglected to include the </w:t>
      </w:r>
    </w:p>
    <w:p w14:paraId="4722B321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expiration date. Elsewhere, an instruction to redesignate a paragraph </w:t>
      </w:r>
    </w:p>
    <w:p w14:paraId="193ECE69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not clearly stated. This technical correction to the final rule </w:t>
      </w:r>
    </w:p>
    <w:p w14:paraId="19814852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will address these errors.</w:t>
      </w:r>
    </w:p>
    <w:p w14:paraId="0FC031C8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427DC7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DATES: This final rule correction is effective August 21, 2023.</w:t>
      </w:r>
    </w:p>
    <w:p w14:paraId="20E01702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DF67CA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14:paraId="489D95D6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EPA-HQ-OPP-2017-0128, is available online at </w:t>
      </w:r>
    </w:p>
    <w:p w14:paraId="608A0A55" w14:textId="77777777" w:rsidR="00AB1EBB" w:rsidRPr="00AB1EBB" w:rsidRDefault="0098326C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" w:history="1">
        <w:r w:rsidR="00AB1EBB" w:rsidRPr="00AB1E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="00AB1EBB"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in person at the Office of Pesticide </w:t>
      </w:r>
    </w:p>
    <w:p w14:paraId="2ABB45AF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Programs Regulatory Public Docket (OPP Docket) in the Environmental </w:t>
      </w:r>
    </w:p>
    <w:p w14:paraId="6D6D0624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Protection Agency Docket Center (EPA/DC), West William Jefferson </w:t>
      </w:r>
    </w:p>
    <w:p w14:paraId="0A917C6E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Clinton Bldg., Rm. 3334, 1301 Constitution Ave. NW, Washington, DC </w:t>
      </w:r>
    </w:p>
    <w:p w14:paraId="0A5F4A6D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20460-0001. Additional instructions for visiting the docket, along with </w:t>
      </w:r>
    </w:p>
    <w:p w14:paraId="04B6EF80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more information about dockets generally, is available at </w:t>
      </w:r>
      <w:hyperlink r:id="rId7" w:history="1">
        <w:r w:rsidRPr="00AB1E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790EA1F1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678D57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FOR FURTHER INFORMATION CONTACT: Christina Scheltema, Pesticide Re-</w:t>
      </w:r>
    </w:p>
    <w:p w14:paraId="3CA626EF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Evaluation Division (7508M), Office of Pesticide Programs, </w:t>
      </w:r>
    </w:p>
    <w:p w14:paraId="4D3080FB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Protection Agency, 1200 Pennsylvania Ave. NW, Washington, </w:t>
      </w:r>
    </w:p>
    <w:p w14:paraId="58D0F513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DC 20460-0001; telephone number: (202) 566-2272; email address: </w:t>
      </w:r>
    </w:p>
    <w:p w14:paraId="6356B636" w14:textId="77777777" w:rsidR="00AB1EBB" w:rsidRPr="00AB1EBB" w:rsidRDefault="0098326C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history="1">
        <w:r w:rsidR="00AB1EBB" w:rsidRPr="00AB1E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scheltema.christina@epa.gov</w:t>
        </w:r>
      </w:hyperlink>
      <w:r w:rsidR="00AB1EBB" w:rsidRPr="00AB1EB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10992D6E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709972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14:paraId="7DBB8500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EA41FF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I. Does this action apply to me?</w:t>
      </w:r>
    </w:p>
    <w:p w14:paraId="3EF283D1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B7BAE5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Agency included in the July 19, 2023, final rule a list of </w:t>
      </w:r>
    </w:p>
    <w:p w14:paraId="3B89D874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those who may be potentially affected by this action.</w:t>
      </w:r>
    </w:p>
    <w:p w14:paraId="3241BE52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F2F2403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II. What do these corrections do?</w:t>
      </w:r>
    </w:p>
    <w:p w14:paraId="6E8540DB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916137D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issued a final rule in the Federal Register of July 19, 2023 </w:t>
      </w:r>
    </w:p>
    <w:p w14:paraId="2EF654B0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(88 FR 40677) (FRL-10840-01-OCSPP) that finalized several tolerance </w:t>
      </w:r>
    </w:p>
    <w:p w14:paraId="3B1BB935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actions identified during the registration review of several pesticide </w:t>
      </w:r>
    </w:p>
    <w:p w14:paraId="319CF4DB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chemicals. This technical correction addresses inadvertent </w:t>
      </w:r>
    </w:p>
    <w:p w14:paraId="6D6A3DC9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typographical errors related to the redesignations of a paragraph and </w:t>
      </w:r>
    </w:p>
    <w:p w14:paraId="1FD14C1F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subparagraph in 40 CFR 180.414 (d) and the numbering of a footnote and </w:t>
      </w:r>
    </w:p>
    <w:p w14:paraId="3B61FDBB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omission of footnote text for a tolerance for Ginseng in 40 CFR </w:t>
      </w:r>
    </w:p>
    <w:p w14:paraId="394FB8D0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180.415. Specifically, the regulatory text published in the July </w:t>
      </w:r>
    </w:p>
    <w:p w14:paraId="4271E126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19,2023 final rule inadvertently omitted the designation of paragraph </w:t>
      </w:r>
    </w:p>
    <w:p w14:paraId="25D743A0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(d)(1) in 40 CFR 180.414, and incorrectly numbered the footnote for the </w:t>
      </w:r>
    </w:p>
    <w:p w14:paraId="4E4A1C47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tolerance for Ginseng and omitted the footnote text in 40 CFR 180.415.</w:t>
      </w:r>
    </w:p>
    <w:p w14:paraId="0C2BB0C1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328913E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III. Why are these corrections issued as a final rule?</w:t>
      </w:r>
    </w:p>
    <w:p w14:paraId="4658A2AF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65DF07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553 of the Administrative Procedure Act (APA) (5 U.S.C. </w:t>
      </w:r>
    </w:p>
    <w:p w14:paraId="4C29FD03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553(b)(3)(B)) provides that, when an agency for good cause finds that </w:t>
      </w:r>
    </w:p>
    <w:p w14:paraId="01DC4465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notice and public procedure are impracticable, unnecessary, or contrary </w:t>
      </w:r>
    </w:p>
    <w:p w14:paraId="7A38842B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public interest, the agency may issue a final rule without </w:t>
      </w:r>
    </w:p>
    <w:p w14:paraId="65336FA4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providing notice and an opportunity for public comment. EPA has </w:t>
      </w:r>
    </w:p>
    <w:p w14:paraId="014EC777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there is good cause for making these corrections final </w:t>
      </w:r>
    </w:p>
    <w:p w14:paraId="4646CE63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without prior proposal and opportunity for comment, because EPA </w:t>
      </w:r>
    </w:p>
    <w:p w14:paraId="2568819C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inadvertently omitted instructions to the Federal Register to </w:t>
      </w:r>
    </w:p>
    <w:p w14:paraId="35411437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redesignate 40 CFR 180.414 paragraph (d) as paragraph (d)(1); and </w:t>
      </w:r>
    </w:p>
    <w:p w14:paraId="1CB153F4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incorrectly instructed the Federal Register to add footnote number 1 to </w:t>
      </w:r>
    </w:p>
    <w:p w14:paraId="59EE868A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tolerance for Ginseng in 40 CFR 180.415 rather than correctly </w:t>
      </w:r>
    </w:p>
    <w:p w14:paraId="2EAC403D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numbering it as footnote number 2. The Agency neglected to provide the </w:t>
      </w:r>
    </w:p>
    <w:p w14:paraId="2129316A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text for the body of the footnote. Because these are corrections of </w:t>
      </w:r>
    </w:p>
    <w:p w14:paraId="44596D66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typographical errors in the regulatory text of a final tolerance rule </w:t>
      </w:r>
    </w:p>
    <w:p w14:paraId="35C6BD3E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because the correct information was contained in the rule preamble, </w:t>
      </w:r>
    </w:p>
    <w:p w14:paraId="2456CF8A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EPA finds that this constitutes good cause under 5 U.S.C. 553(b)(3)(B).</w:t>
      </w:r>
    </w:p>
    <w:p w14:paraId="316496B5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F672B8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IV. Do any of the statutory and executive order review apply to this </w:t>
      </w:r>
    </w:p>
    <w:p w14:paraId="5B9BFC4C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action?</w:t>
      </w:r>
    </w:p>
    <w:p w14:paraId="0A2AC867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56D443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No. For a detailed discussion concerning the statutory and </w:t>
      </w:r>
    </w:p>
    <w:p w14:paraId="6C19D4B2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review refer to Unit V. of the July 19, 2023, final </w:t>
      </w:r>
    </w:p>
    <w:p w14:paraId="3601A002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rule.</w:t>
      </w:r>
    </w:p>
    <w:p w14:paraId="77644391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80FF85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V. Congressional Review Act</w:t>
      </w:r>
    </w:p>
    <w:p w14:paraId="5BD7763E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E01C0F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14:paraId="77A16F18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14:paraId="072FF178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14:paraId="554F44E9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14:paraId="5D1380F3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14:paraId="5046D01B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14:paraId="47AA6FE1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092DCEF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14:paraId="4D32A0A1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49183B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14:paraId="51335DCF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14:paraId="3AA2A7E4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14:paraId="0D0F9991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830AF2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August 14, 2023.</w:t>
      </w:r>
    </w:p>
    <w:p w14:paraId="0047B365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Edward Messina,</w:t>
      </w:r>
    </w:p>
    <w:p w14:paraId="59B9D61F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Director, Office of Pesticide Programs.</w:t>
      </w:r>
    </w:p>
    <w:p w14:paraId="49585873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461F4C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for the reasons stated in the preamble, 40 CFR part 180 </w:t>
      </w:r>
    </w:p>
    <w:p w14:paraId="662B998C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is corrected by making the following correcting amendments:</w:t>
      </w:r>
    </w:p>
    <w:p w14:paraId="31AE8220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C2DF8B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14:paraId="650689C5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14:paraId="46E04633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F1E121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6E567737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14:paraId="06287D15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534B18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 21 U.S.C. 321(q), 346a and 371.</w:t>
      </w:r>
    </w:p>
    <w:p w14:paraId="4874C7F6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32805F4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793675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522B1805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2. Amend Sec.  180.414 by:</w:t>
      </w:r>
    </w:p>
    <w:p w14:paraId="5A4558D9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316E5F4A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Redesignating the text of paragraph (d) introductory text as </w:t>
      </w:r>
    </w:p>
    <w:p w14:paraId="724A6748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paragraph (d)(1) introductory text;</w:t>
      </w:r>
    </w:p>
    <w:p w14:paraId="2B692759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7C175446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b. Revising newly designated paragraph (d)(1) introductory text;</w:t>
      </w:r>
    </w:p>
    <w:p w14:paraId="2609048E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430090A1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Adding a heading to the table in newly designated paragraph (d)(1); </w:t>
      </w:r>
    </w:p>
    <w:p w14:paraId="07B9508D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</w:p>
    <w:p w14:paraId="6B53DF73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0BB041C1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d. Adding paragraph (d)(2).</w:t>
      </w:r>
    </w:p>
    <w:p w14:paraId="03D75013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revision and additions read as follows.</w:t>
      </w:r>
    </w:p>
    <w:p w14:paraId="76279CE6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BB2601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EADD757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Sec.  180.414  Cyromazine; tolerances for residues.</w:t>
      </w:r>
    </w:p>
    <w:p w14:paraId="1E2B22C9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E24E5C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14:paraId="3FE51B5B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(d) * * *</w:t>
      </w:r>
    </w:p>
    <w:p w14:paraId="53573651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Tolerances are established for indirect or inadvertent residues </w:t>
      </w:r>
    </w:p>
    <w:p w14:paraId="53CBAD79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insecticide cyromazine, including its metabolites and </w:t>
      </w:r>
    </w:p>
    <w:p w14:paraId="47CAD1F3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degradates, in or on the commodities in table 1 to this paragraph </w:t>
      </w:r>
    </w:p>
    <w:p w14:paraId="4AE52CB2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(d)(1) when present therein as a result of the application of </w:t>
      </w:r>
    </w:p>
    <w:p w14:paraId="54F08533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cyromazine to growing crops listed in paragraph (a)(1) of this section. </w:t>
      </w:r>
    </w:p>
    <w:p w14:paraId="2A32DBE2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Compliance with the tolerance levels specified in this paragraph (d)(1) </w:t>
      </w:r>
    </w:p>
    <w:p w14:paraId="7C2A2538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is to be determined by measuring only cyromazine, N-cyclopropyl-1,3,5-</w:t>
      </w:r>
    </w:p>
    <w:p w14:paraId="77E2D76B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triazine-2,4,6-triamine, in or on the commodity.</w:t>
      </w:r>
    </w:p>
    <w:p w14:paraId="546F0A4C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EAEB23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Table 2 to Paragraph (d)(1)</w:t>
      </w:r>
    </w:p>
    <w:p w14:paraId="494B7C46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FEB6C1C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14:paraId="359F507B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(2) Tolerances are established for indirect or inadvertent residues </w:t>
      </w:r>
    </w:p>
    <w:p w14:paraId="3BDF3E26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of the</w:t>
      </w:r>
    </w:p>
    <w:p w14:paraId="7E600BDF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B46292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[[Page 56773]]</w:t>
      </w:r>
    </w:p>
    <w:p w14:paraId="34365EEB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E43C15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insecticide cyromazine, including its metabolites and degradates, in or </w:t>
      </w:r>
    </w:p>
    <w:p w14:paraId="62E1BBE2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commodities in the table 3 to this paragraph (d)(2) when present </w:t>
      </w:r>
    </w:p>
    <w:p w14:paraId="08F1A72B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therein as a result of the application of poultry manure-based </w:t>
      </w:r>
    </w:p>
    <w:p w14:paraId="39A6DCD6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fertilizer containing cyromazine to soil in which the crops identified </w:t>
      </w:r>
    </w:p>
    <w:p w14:paraId="5172CAC5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this section are grown. Compliance with the tolerance levels </w:t>
      </w:r>
    </w:p>
    <w:p w14:paraId="3BD9B6EB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this paragraph (d)(2) is to be determined by measuring </w:t>
      </w:r>
    </w:p>
    <w:p w14:paraId="2A4B168F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only cyromazine, N-cyclopropyl-1,3,5-triazine-2,4,6-triamine, in or on </w:t>
      </w:r>
    </w:p>
    <w:p w14:paraId="1DAD46D7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the commodity.</w:t>
      </w:r>
    </w:p>
    <w:p w14:paraId="1B83663F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AF644F2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Table 3 to Paragraph (d)(2)</w:t>
      </w:r>
    </w:p>
    <w:p w14:paraId="74BFCB62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7CEA55C6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Parts per</w:t>
      </w:r>
    </w:p>
    <w:p w14:paraId="44E991C7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Commodity                             million</w:t>
      </w:r>
    </w:p>
    <w:p w14:paraId="4F8A5B14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09D4FBAA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Grain, cereal, forage, fodder and straw, group 16.....               0.6</w:t>
      </w:r>
    </w:p>
    <w:p w14:paraId="4AC763BA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Grain, cereal, group 15...............................               0.6</w:t>
      </w:r>
    </w:p>
    <w:p w14:paraId="5E49AE89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Herbs and spices, group 19............................               0.6</w:t>
      </w:r>
    </w:p>
    <w:p w14:paraId="4BB9A10D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Oilseed, group 20.....................................               0.6</w:t>
      </w:r>
    </w:p>
    <w:p w14:paraId="2B643D0D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Onion, bulb, subgroup 3-07A...........................               0.6</w:t>
      </w:r>
    </w:p>
    <w:p w14:paraId="3F86E095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Strawberry............................................               0.6</w:t>
      </w:r>
    </w:p>
    <w:p w14:paraId="34628B32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Vegetable, foliage of legume, group 7.................               0.6</w:t>
      </w:r>
    </w:p>
    <w:p w14:paraId="4382D98D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Vegetable, fruiting, group 8-10.......................               0.6</w:t>
      </w:r>
    </w:p>
    <w:p w14:paraId="0DE0CEA4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Vegetable, leaves of root and tuber, group 2..........               0.6</w:t>
      </w:r>
    </w:p>
    <w:p w14:paraId="046429F2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Vegetable, legume, group 6............................               0.6</w:t>
      </w:r>
    </w:p>
    <w:p w14:paraId="11A9DD84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Vegetable, root and tuber, group 1....................               0.6</w:t>
      </w:r>
    </w:p>
    <w:p w14:paraId="3CA3D810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74A49FBF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A915C98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659A16F2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3. In Sec.  180.415, amend table 1 to paragraph (a) by:</w:t>
      </w:r>
    </w:p>
    <w:p w14:paraId="636F390C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3CEC7A38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Removing the entry ``Ginseng \1\'' and adding in its place the entry </w:t>
      </w:r>
    </w:p>
    <w:p w14:paraId="57198FA8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``Ginseng \2\''; and</w:t>
      </w:r>
    </w:p>
    <w:p w14:paraId="0AA90DA8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127D8F8B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b. Redesignating the second footnote 1 as footnote 2.</w:t>
      </w:r>
    </w:p>
    <w:p w14:paraId="75F89319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addition reads as follows:</w:t>
      </w:r>
    </w:p>
    <w:p w14:paraId="5C300A7C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0F202C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520BC0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Sec.  180.415  Aluminum tris (O-ethylphosphonate); tolerances for </w:t>
      </w:r>
    </w:p>
    <w:p w14:paraId="7399C7CC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residues.</w:t>
      </w:r>
    </w:p>
    <w:p w14:paraId="6D92D178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7AEC3E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14:paraId="6AC5E5E8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11D7E3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Table 1 to Paragraph (a)</w:t>
      </w:r>
    </w:p>
    <w:p w14:paraId="5893FACD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4009746C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Parts per</w:t>
      </w:r>
    </w:p>
    <w:p w14:paraId="45C426EE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Commodity                             million</w:t>
      </w:r>
    </w:p>
    <w:p w14:paraId="11164E2F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1FC20CC2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2704457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* * * * * * *</w:t>
      </w:r>
    </w:p>
    <w:p w14:paraId="57FAC3F3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Ginseng \2\...........................................               0.1</w:t>
      </w:r>
    </w:p>
    <w:p w14:paraId="4A3C3557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2D7324F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* * * * * * *</w:t>
      </w:r>
    </w:p>
    <w:p w14:paraId="14B1C32A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0298DA29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\2\ This tolerance expires on January 19, 2024.</w:t>
      </w:r>
    </w:p>
    <w:p w14:paraId="3CF60E58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6910955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14:paraId="451FD7AC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[FR Doc. 2023-17800 Filed 8-18-23; 8:45 am]</w:t>
      </w:r>
    </w:p>
    <w:p w14:paraId="71A1BA7F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EBB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14:paraId="647C923F" w14:textId="77777777" w:rsidR="00AB1EBB" w:rsidRPr="00AB1EBB" w:rsidRDefault="00AB1EBB" w:rsidP="00AB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8E36F6" w14:textId="77777777" w:rsidR="00D70436" w:rsidRDefault="00D70436"/>
    <w:sectPr w:rsidR="00D70436" w:rsidSect="0018369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C3"/>
    <w:rsid w:val="00183697"/>
    <w:rsid w:val="003E5171"/>
    <w:rsid w:val="004358F3"/>
    <w:rsid w:val="0098326C"/>
    <w:rsid w:val="00AB1EBB"/>
    <w:rsid w:val="00D70436"/>
    <w:rsid w:val="00D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05789A"/>
  <w15:chartTrackingRefBased/>
  <w15:docId w15:val="{1005773C-ACBA-4BE0-84A1-E32A607D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EB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B1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ltema.christina@ep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a.gov/dock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hnmai.kg@gmail.com</dc:creator>
  <cp:keywords/>
  <dc:description/>
  <cp:lastModifiedBy>hnmai.kg@gmail.com</cp:lastModifiedBy>
  <cp:revision>5</cp:revision>
  <dcterms:created xsi:type="dcterms:W3CDTF">2023-10-02T01:47:00Z</dcterms:created>
  <dcterms:modified xsi:type="dcterms:W3CDTF">2023-10-02T01:55:00Z</dcterms:modified>
</cp:coreProperties>
</file>