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3278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[Federal Register Volume 89, Number 40 (Wednesday, February 28, 2024)]</w:t>
      </w:r>
    </w:p>
    <w:p w14:paraId="60BF9CC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[Rules and Regulations]</w:t>
      </w:r>
    </w:p>
    <w:p w14:paraId="31EDCC5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[Pages 14591-14594]</w:t>
      </w:r>
    </w:p>
    <w:p w14:paraId="0AC4135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From the Federal Register Online via the Government Publishing Office [</w:t>
      </w:r>
      <w:hyperlink r:id="rId4" w:history="1">
        <w:r>
          <w:rPr>
            <w:rStyle w:val="Hyperlink"/>
          </w:rPr>
          <w:t>www.gpo.gov</w:t>
        </w:r>
      </w:hyperlink>
      <w:r>
        <w:rPr>
          <w:color w:val="000000"/>
        </w:rPr>
        <w:t>]</w:t>
      </w:r>
    </w:p>
    <w:p w14:paraId="1F27019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[FR Doc No: 2024-04017]</w:t>
      </w:r>
    </w:p>
    <w:p w14:paraId="3674E9E7" w14:textId="77777777" w:rsidR="00111B8A" w:rsidRDefault="00111B8A" w:rsidP="00111B8A">
      <w:pPr>
        <w:pStyle w:val="HTMLPreformatted"/>
        <w:rPr>
          <w:color w:val="000000"/>
        </w:rPr>
      </w:pPr>
    </w:p>
    <w:p w14:paraId="3E3E19E9" w14:textId="77777777" w:rsidR="00111B8A" w:rsidRDefault="00111B8A" w:rsidP="00111B8A">
      <w:pPr>
        <w:pStyle w:val="HTMLPreformatted"/>
        <w:rPr>
          <w:color w:val="000000"/>
        </w:rPr>
      </w:pPr>
    </w:p>
    <w:p w14:paraId="6F74D50F" w14:textId="77777777" w:rsidR="00111B8A" w:rsidRDefault="00111B8A" w:rsidP="00111B8A">
      <w:pPr>
        <w:pStyle w:val="HTMLPreformatted"/>
        <w:rPr>
          <w:color w:val="000000"/>
        </w:rPr>
      </w:pPr>
    </w:p>
    <w:p w14:paraId="701EA35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[[Page 14591]]</w:t>
      </w:r>
    </w:p>
    <w:p w14:paraId="626D73C2" w14:textId="77777777" w:rsidR="00111B8A" w:rsidRDefault="00111B8A" w:rsidP="00111B8A">
      <w:pPr>
        <w:pStyle w:val="HTMLPreformatted"/>
        <w:rPr>
          <w:color w:val="000000"/>
        </w:rPr>
      </w:pPr>
    </w:p>
    <w:p w14:paraId="1BFEBF0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</w:t>
      </w:r>
    </w:p>
    <w:p w14:paraId="16F267E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14:paraId="6C89AB6A" w14:textId="77777777" w:rsidR="00111B8A" w:rsidRDefault="00111B8A" w:rsidP="00111B8A">
      <w:pPr>
        <w:pStyle w:val="HTMLPreformatted"/>
        <w:rPr>
          <w:color w:val="000000"/>
        </w:rPr>
      </w:pPr>
    </w:p>
    <w:p w14:paraId="7881E3D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ENVIRONMENTAL PROTECTION AGENCY</w:t>
      </w:r>
    </w:p>
    <w:p w14:paraId="2A0D8864" w14:textId="77777777" w:rsidR="00111B8A" w:rsidRDefault="00111B8A" w:rsidP="00111B8A">
      <w:pPr>
        <w:pStyle w:val="HTMLPreformatted"/>
        <w:rPr>
          <w:color w:val="000000"/>
        </w:rPr>
      </w:pPr>
    </w:p>
    <w:p w14:paraId="6436387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40 CFR Part 180</w:t>
      </w:r>
    </w:p>
    <w:p w14:paraId="0F215320" w14:textId="77777777" w:rsidR="00111B8A" w:rsidRDefault="00111B8A" w:rsidP="00111B8A">
      <w:pPr>
        <w:pStyle w:val="HTMLPreformatted"/>
        <w:rPr>
          <w:color w:val="000000"/>
        </w:rPr>
      </w:pPr>
    </w:p>
    <w:p w14:paraId="0C7EABF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[EPA-HQ-OPP-2022-0890; FRL-11763-01-OCSPP]</w:t>
      </w:r>
    </w:p>
    <w:p w14:paraId="72973B07" w14:textId="77777777" w:rsidR="00111B8A" w:rsidRDefault="00111B8A" w:rsidP="00111B8A">
      <w:pPr>
        <w:pStyle w:val="HTMLPreformatted"/>
        <w:rPr>
          <w:color w:val="000000"/>
        </w:rPr>
      </w:pPr>
    </w:p>
    <w:p w14:paraId="2EC06CC3" w14:textId="77777777" w:rsidR="00111B8A" w:rsidRDefault="00111B8A" w:rsidP="00111B8A">
      <w:pPr>
        <w:pStyle w:val="HTMLPreformatted"/>
        <w:rPr>
          <w:color w:val="000000"/>
        </w:rPr>
      </w:pPr>
    </w:p>
    <w:p w14:paraId="27193A0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Triclopyr; Pesticide Tolerances</w:t>
      </w:r>
    </w:p>
    <w:p w14:paraId="0DD2DE95" w14:textId="77777777" w:rsidR="00111B8A" w:rsidRDefault="00111B8A" w:rsidP="00111B8A">
      <w:pPr>
        <w:pStyle w:val="HTMLPreformatted"/>
        <w:rPr>
          <w:color w:val="000000"/>
        </w:rPr>
      </w:pPr>
    </w:p>
    <w:p w14:paraId="6DB19FA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AGENCY: Environmental Protection Agency (EPA).</w:t>
      </w:r>
    </w:p>
    <w:p w14:paraId="52473D09" w14:textId="77777777" w:rsidR="00111B8A" w:rsidRDefault="00111B8A" w:rsidP="00111B8A">
      <w:pPr>
        <w:pStyle w:val="HTMLPreformatted"/>
        <w:rPr>
          <w:color w:val="000000"/>
        </w:rPr>
      </w:pPr>
    </w:p>
    <w:p w14:paraId="11FD5AE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ACTION: Final rule.</w:t>
      </w:r>
    </w:p>
    <w:p w14:paraId="3F9571EA" w14:textId="77777777" w:rsidR="00111B8A" w:rsidRDefault="00111B8A" w:rsidP="00111B8A">
      <w:pPr>
        <w:pStyle w:val="HTMLPreformatted"/>
        <w:rPr>
          <w:color w:val="000000"/>
        </w:rPr>
      </w:pPr>
    </w:p>
    <w:p w14:paraId="633FEC9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</w:t>
      </w:r>
    </w:p>
    <w:p w14:paraId="2664E4E8" w14:textId="77777777" w:rsidR="00111B8A" w:rsidRDefault="00111B8A" w:rsidP="00111B8A">
      <w:pPr>
        <w:pStyle w:val="HTMLPreformatted"/>
        <w:rPr>
          <w:color w:val="000000"/>
        </w:rPr>
      </w:pPr>
    </w:p>
    <w:p w14:paraId="07AE4FA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SUMMARY: This regulation establishes a tolerance for residues of </w:t>
      </w:r>
    </w:p>
    <w:p w14:paraId="45329C6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triclopyr, including its metabolites and degradates, in or on </w:t>
      </w:r>
    </w:p>
    <w:p w14:paraId="41A7C48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sugarcane, cane. The Interregional Project Number 4 (IR-4) requested </w:t>
      </w:r>
    </w:p>
    <w:p w14:paraId="5C2A90E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this tolerance under the Federal Food, Drug, and Cosmetic Act (FFDCA).</w:t>
      </w:r>
    </w:p>
    <w:p w14:paraId="6806F544" w14:textId="77777777" w:rsidR="00111B8A" w:rsidRDefault="00111B8A" w:rsidP="00111B8A">
      <w:pPr>
        <w:pStyle w:val="HTMLPreformatted"/>
        <w:rPr>
          <w:color w:val="000000"/>
        </w:rPr>
      </w:pPr>
    </w:p>
    <w:p w14:paraId="6DFC26B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DATES: This regulation is effective February 28, 2024. Objections and </w:t>
      </w:r>
    </w:p>
    <w:p w14:paraId="7D67163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requests for hearings must be received on or before April 29, 2024, and </w:t>
      </w:r>
    </w:p>
    <w:p w14:paraId="76CC626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must be filed in accordance with the instructions provided in 40 CFR </w:t>
      </w:r>
    </w:p>
    <w:p w14:paraId="19E7A6D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part 178 (see also Unit I.C. of the SUPPLEMENTARY INFORMATION).</w:t>
      </w:r>
    </w:p>
    <w:p w14:paraId="66F954F5" w14:textId="77777777" w:rsidR="00111B8A" w:rsidRDefault="00111B8A" w:rsidP="00111B8A">
      <w:pPr>
        <w:pStyle w:val="HTMLPreformatted"/>
        <w:rPr>
          <w:color w:val="000000"/>
        </w:rPr>
      </w:pPr>
    </w:p>
    <w:p w14:paraId="063D31B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ADDRESSES: The docket for this action, identified by docket </w:t>
      </w:r>
    </w:p>
    <w:p w14:paraId="74A8225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identification (ID) number EPA-HQ-OPP-2022-0890, is available online at </w:t>
      </w:r>
    </w:p>
    <w:p w14:paraId="713AA25F" w14:textId="77777777" w:rsidR="00111B8A" w:rsidRDefault="00111B8A" w:rsidP="00111B8A">
      <w:pPr>
        <w:pStyle w:val="HTMLPreformatted"/>
        <w:rPr>
          <w:color w:val="000000"/>
        </w:rPr>
      </w:pPr>
      <w:hyperlink r:id="rId5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 xml:space="preserve"> or in-person at the Office of Pesticide </w:t>
      </w:r>
    </w:p>
    <w:p w14:paraId="7174020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Programs Regulatory Public Docket (OPP Docket) in the Environmental </w:t>
      </w:r>
    </w:p>
    <w:p w14:paraId="0A7EDFE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Protection Agency Docket Center (EPA/DC), West William Jefferson </w:t>
      </w:r>
    </w:p>
    <w:p w14:paraId="406133A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Clinton Bldg., Rm. 3334, 1301 Constitution Ave. NW, Washington, DC </w:t>
      </w:r>
    </w:p>
    <w:p w14:paraId="6C0876F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20460-0001. The Public Reading Room is open from 8:30 a.m. to 4:30 </w:t>
      </w:r>
    </w:p>
    <w:p w14:paraId="1BC9035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p.m., Monday through Friday, excluding legal holidays. The telephone </w:t>
      </w:r>
    </w:p>
    <w:p w14:paraId="099265E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number for the Public Reading Room and the OPP Docket is (202) 566-</w:t>
      </w:r>
    </w:p>
    <w:p w14:paraId="505BBFA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1744. For the latest status information on EPA/DC services, docket </w:t>
      </w:r>
    </w:p>
    <w:p w14:paraId="6AD3819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access, visit </w:t>
      </w:r>
      <w:hyperlink r:id="rId6" w:history="1">
        <w:r>
          <w:rPr>
            <w:rStyle w:val="Hyperlink"/>
          </w:rPr>
          <w:t>https://www.epa.gov/</w:t>
        </w:r>
      </w:hyperlink>
      <w:r>
        <w:rPr>
          <w:color w:val="000000"/>
        </w:rPr>
        <w:t>.</w:t>
      </w:r>
    </w:p>
    <w:p w14:paraId="4F1F7298" w14:textId="77777777" w:rsidR="00111B8A" w:rsidRDefault="00111B8A" w:rsidP="00111B8A">
      <w:pPr>
        <w:pStyle w:val="HTMLPreformatted"/>
        <w:rPr>
          <w:color w:val="000000"/>
        </w:rPr>
      </w:pPr>
    </w:p>
    <w:p w14:paraId="047C0B1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FOR FURTHER INFORMATION CONTACT: Charles Smith, Director, Registration </w:t>
      </w:r>
    </w:p>
    <w:p w14:paraId="25C1101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Division (7505T), Office of Pesticide Programs, Environmental </w:t>
      </w:r>
    </w:p>
    <w:p w14:paraId="7A944EA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Protection Agency, 1200 Pennsylvania Ave. NW, Washington, DC 20460-</w:t>
      </w:r>
    </w:p>
    <w:p w14:paraId="269A2AE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0001; main telephone number: (202) 566-1030; email address: </w:t>
      </w:r>
    </w:p>
    <w:p w14:paraId="036C5EF3" w14:textId="77777777" w:rsidR="00111B8A" w:rsidRDefault="00111B8A" w:rsidP="00111B8A">
      <w:pPr>
        <w:pStyle w:val="HTMLPreformatted"/>
        <w:rPr>
          <w:color w:val="000000"/>
        </w:rPr>
      </w:pPr>
      <w:hyperlink r:id="rId7" w:history="1">
        <w:r>
          <w:rPr>
            <w:rStyle w:val="Hyperlink"/>
          </w:rPr>
          <w:t>RDFRNotices@epa.gov</w:t>
        </w:r>
      </w:hyperlink>
      <w:r>
        <w:rPr>
          <w:color w:val="000000"/>
        </w:rPr>
        <w:t>.</w:t>
      </w:r>
    </w:p>
    <w:p w14:paraId="6F8335E4" w14:textId="77777777" w:rsidR="00111B8A" w:rsidRDefault="00111B8A" w:rsidP="00111B8A">
      <w:pPr>
        <w:pStyle w:val="HTMLPreformatted"/>
        <w:rPr>
          <w:color w:val="000000"/>
        </w:rPr>
      </w:pPr>
    </w:p>
    <w:p w14:paraId="17B74CB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SUPPLEMENTARY INFORMATION:</w:t>
      </w:r>
    </w:p>
    <w:p w14:paraId="6E06B6B5" w14:textId="77777777" w:rsidR="00111B8A" w:rsidRDefault="00111B8A" w:rsidP="00111B8A">
      <w:pPr>
        <w:pStyle w:val="HTMLPreformatted"/>
        <w:rPr>
          <w:color w:val="000000"/>
        </w:rPr>
      </w:pPr>
    </w:p>
    <w:p w14:paraId="129C40B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I. General Information</w:t>
      </w:r>
    </w:p>
    <w:p w14:paraId="0F6C0CE5" w14:textId="77777777" w:rsidR="00111B8A" w:rsidRDefault="00111B8A" w:rsidP="00111B8A">
      <w:pPr>
        <w:pStyle w:val="HTMLPreformatted"/>
        <w:rPr>
          <w:color w:val="000000"/>
        </w:rPr>
      </w:pPr>
    </w:p>
    <w:p w14:paraId="3F37613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A. Does this action apply to me?</w:t>
      </w:r>
    </w:p>
    <w:p w14:paraId="4A9870E3" w14:textId="77777777" w:rsidR="00111B8A" w:rsidRDefault="00111B8A" w:rsidP="00111B8A">
      <w:pPr>
        <w:pStyle w:val="HTMLPreformatted"/>
        <w:rPr>
          <w:color w:val="000000"/>
        </w:rPr>
      </w:pPr>
    </w:p>
    <w:p w14:paraId="552F975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You may be potentially affected by this action if you are an </w:t>
      </w:r>
    </w:p>
    <w:p w14:paraId="1DCEE85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agricultural producer, food manufacturer, or pesticide manufacturer. </w:t>
      </w:r>
    </w:p>
    <w:p w14:paraId="25B4EAE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following list of North American Industrial Classification System </w:t>
      </w:r>
    </w:p>
    <w:p w14:paraId="28A3DBA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(NAICS) codes is not intended to be exhaustive, but rather provides a </w:t>
      </w:r>
    </w:p>
    <w:p w14:paraId="312EAA0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guide to help readers determine whether this document applies to them. </w:t>
      </w:r>
    </w:p>
    <w:p w14:paraId="663D9AE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Potentially affected entities may include:</w:t>
      </w:r>
    </w:p>
    <w:p w14:paraId="646C208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Crop production (NAICS code 111).</w:t>
      </w:r>
    </w:p>
    <w:p w14:paraId="2329A78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Animal production (NAICS code 112).</w:t>
      </w:r>
    </w:p>
    <w:p w14:paraId="100BB10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Food manufacturing (NAICS code 311).</w:t>
      </w:r>
    </w:p>
    <w:p w14:paraId="2B92C64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Pesticide manufacturing (NAICS code 32532).</w:t>
      </w:r>
    </w:p>
    <w:p w14:paraId="38CDC493" w14:textId="77777777" w:rsidR="00111B8A" w:rsidRDefault="00111B8A" w:rsidP="00111B8A">
      <w:pPr>
        <w:pStyle w:val="HTMLPreformatted"/>
        <w:rPr>
          <w:color w:val="000000"/>
        </w:rPr>
      </w:pPr>
    </w:p>
    <w:p w14:paraId="48FAFE0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B. How can I get electronic access to other related information?</w:t>
      </w:r>
    </w:p>
    <w:p w14:paraId="5FEFA549" w14:textId="77777777" w:rsidR="00111B8A" w:rsidRDefault="00111B8A" w:rsidP="00111B8A">
      <w:pPr>
        <w:pStyle w:val="HTMLPreformatted"/>
        <w:rPr>
          <w:color w:val="000000"/>
        </w:rPr>
      </w:pPr>
    </w:p>
    <w:p w14:paraId="07A4C67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You may access a frequently updated electronic version of EPA's </w:t>
      </w:r>
    </w:p>
    <w:p w14:paraId="575DF6F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tolerance regulations at 40 CFR part 180 through the Office of the </w:t>
      </w:r>
    </w:p>
    <w:p w14:paraId="4AD7CBE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Federal Register's e-CFR site at </w:t>
      </w:r>
      <w:hyperlink r:id="rId8" w:history="1">
        <w:r>
          <w:rPr>
            <w:rStyle w:val="Hyperlink"/>
          </w:rPr>
          <w:t>https://www.ecfr.gov/current/</w:t>
        </w:r>
      </w:hyperlink>
      <w:r>
        <w:rPr>
          <w:color w:val="000000"/>
        </w:rPr>
        <w:t>.</w:t>
      </w:r>
    </w:p>
    <w:p w14:paraId="53B72268" w14:textId="77777777" w:rsidR="00111B8A" w:rsidRDefault="00111B8A" w:rsidP="00111B8A">
      <w:pPr>
        <w:pStyle w:val="HTMLPreformatted"/>
        <w:rPr>
          <w:color w:val="000000"/>
        </w:rPr>
      </w:pPr>
    </w:p>
    <w:p w14:paraId="33AFCB6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C. How can I file an objection or hearing request?</w:t>
      </w:r>
    </w:p>
    <w:p w14:paraId="7A1BA754" w14:textId="77777777" w:rsidR="00111B8A" w:rsidRDefault="00111B8A" w:rsidP="00111B8A">
      <w:pPr>
        <w:pStyle w:val="HTMLPreformatted"/>
        <w:rPr>
          <w:color w:val="000000"/>
        </w:rPr>
      </w:pPr>
    </w:p>
    <w:p w14:paraId="11EF2B1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Under FFDCA section 408(g), 21 U.S.C. 346a, any person may file an </w:t>
      </w:r>
    </w:p>
    <w:p w14:paraId="1F54E8A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objection to any aspect of this regulation and may also request a </w:t>
      </w:r>
    </w:p>
    <w:p w14:paraId="176DF33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hearing on those objections. You must file your objection or request a </w:t>
      </w:r>
    </w:p>
    <w:p w14:paraId="701910D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hearing on this regulation in accordance with the instructions provided </w:t>
      </w:r>
    </w:p>
    <w:p w14:paraId="0CA83CB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 40 CFR part 178. To ensure proper receipt by EPA, you must identify </w:t>
      </w:r>
    </w:p>
    <w:p w14:paraId="2D2CD62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docket ID number EPA-HQ-OPP-2022-0890 in the subject line on the first </w:t>
      </w:r>
    </w:p>
    <w:p w14:paraId="2C1F473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page of your submission. All objections and requests for a hearing must </w:t>
      </w:r>
    </w:p>
    <w:p w14:paraId="46FBEEA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be in writing and must be received by the Hearing Clerk on or before </w:t>
      </w:r>
    </w:p>
    <w:p w14:paraId="49FF8F8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April 29, 2024. Addresses for mail and hand delivery of objections and </w:t>
      </w:r>
    </w:p>
    <w:p w14:paraId="6C32087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hearing requests are provided in 40 CFR 178.25(b).</w:t>
      </w:r>
    </w:p>
    <w:p w14:paraId="567C39B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In addition to filing an objection or hearing request with the </w:t>
      </w:r>
    </w:p>
    <w:p w14:paraId="76BFE69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Hearing Clerk as described in 40 CFR part 178, please submit a copy of </w:t>
      </w:r>
    </w:p>
    <w:p w14:paraId="3AFE346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filing (excluding any Confidential Business Information (CBI)) for </w:t>
      </w:r>
    </w:p>
    <w:p w14:paraId="452C3B1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inclusion in the public docket. Information not marked confidential </w:t>
      </w:r>
    </w:p>
    <w:p w14:paraId="4CE3B0A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pursuant to 40 CFR part 2 may be disclosed publicly by EPA without </w:t>
      </w:r>
    </w:p>
    <w:p w14:paraId="55FBF11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prior notice. Submit the non-CBI copy of your objection or hearing </w:t>
      </w:r>
    </w:p>
    <w:p w14:paraId="3D5C1E8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request, identified by docket ID number EPA-HQ-OPP-2022-0890, by one of </w:t>
      </w:r>
    </w:p>
    <w:p w14:paraId="120CC6F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the following methods:</w:t>
      </w:r>
    </w:p>
    <w:p w14:paraId="0F3AA1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Federal eRulemaking Portal: </w:t>
      </w:r>
      <w:hyperlink r:id="rId9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 xml:space="preserve">. </w:t>
      </w:r>
    </w:p>
    <w:p w14:paraId="5752207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Follow the online instructions for submitting comments. Do not submit </w:t>
      </w:r>
    </w:p>
    <w:p w14:paraId="04B51A5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electronically any information you consider to be CBI or other </w:t>
      </w:r>
    </w:p>
    <w:p w14:paraId="32C0B85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information whose disclosure is restricted by statute.</w:t>
      </w:r>
    </w:p>
    <w:p w14:paraId="266D1D6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Mail: OPP Docket, Environmental Protection Agency Docket </w:t>
      </w:r>
    </w:p>
    <w:p w14:paraId="430CCD0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Center (EPA/DC), (28221T), 1200 Pennsylvania Ave. NW, Washington, DC </w:t>
      </w:r>
    </w:p>
    <w:p w14:paraId="5D23827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20460-0001.</w:t>
      </w:r>
    </w:p>
    <w:p w14:paraId="36516DD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Hand Delivery: To make special arrangements for hand </w:t>
      </w:r>
    </w:p>
    <w:p w14:paraId="6CEFC40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delivery or delivery of boxed information, please follow the </w:t>
      </w:r>
    </w:p>
    <w:p w14:paraId="4540CC4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instructions at </w:t>
      </w:r>
      <w:hyperlink r:id="rId10" w:history="1">
        <w:r>
          <w:rPr>
            <w:rStyle w:val="Hyperlink"/>
          </w:rPr>
          <w:t>https://www.epa.gov/</w:t>
        </w:r>
      </w:hyperlink>
      <w:r>
        <w:rPr>
          <w:color w:val="000000"/>
        </w:rPr>
        <w:t>.</w:t>
      </w:r>
    </w:p>
    <w:p w14:paraId="61E9005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Additional instructions on commenting or visiting the docket, along </w:t>
      </w:r>
    </w:p>
    <w:p w14:paraId="42BE762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with more information about dockets generally, is available at </w:t>
      </w:r>
      <w:hyperlink r:id="rId11" w:history="1">
        <w:r>
          <w:rPr>
            <w:rStyle w:val="Hyperlink"/>
          </w:rPr>
          <w:t>https://www.epa.gov/</w:t>
        </w:r>
      </w:hyperlink>
      <w:r>
        <w:rPr>
          <w:color w:val="000000"/>
        </w:rPr>
        <w:t>.</w:t>
      </w:r>
    </w:p>
    <w:p w14:paraId="1FC67AC6" w14:textId="77777777" w:rsidR="00111B8A" w:rsidRDefault="00111B8A" w:rsidP="00111B8A">
      <w:pPr>
        <w:pStyle w:val="HTMLPreformatted"/>
        <w:rPr>
          <w:color w:val="000000"/>
        </w:rPr>
      </w:pPr>
    </w:p>
    <w:p w14:paraId="1C60CCE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II. Summary of Petitioned-For Tolerance</w:t>
      </w:r>
    </w:p>
    <w:p w14:paraId="48A1A4FE" w14:textId="77777777" w:rsidR="00111B8A" w:rsidRDefault="00111B8A" w:rsidP="00111B8A">
      <w:pPr>
        <w:pStyle w:val="HTMLPreformatted"/>
        <w:rPr>
          <w:color w:val="000000"/>
        </w:rPr>
      </w:pPr>
    </w:p>
    <w:p w14:paraId="7C436D6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In the Federal Register of July 5, 2023 (88 FR 42935) (FRL-10579-</w:t>
      </w:r>
    </w:p>
    <w:p w14:paraId="41C8ED0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05-OCSPP), EPA issued a document pursuant to FFDCA section 408(d)(3), </w:t>
      </w:r>
    </w:p>
    <w:p w14:paraId="543ABD1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21 U.S.C. 346a(d)(3), announcing the filing of pesticide petition </w:t>
      </w:r>
    </w:p>
    <w:p w14:paraId="6C755CD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(PP2E9028) by the Interregional Research Project No. 4 (IR-4), North </w:t>
      </w:r>
    </w:p>
    <w:p w14:paraId="6D76BDF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Carolina State University, 1730 Varsity Drive, Venture IV, Suite 210, </w:t>
      </w:r>
    </w:p>
    <w:p w14:paraId="7F6309F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Raleigh, NC 27606. The petition requests to amend 40 CFR 180.417 by </w:t>
      </w:r>
    </w:p>
    <w:p w14:paraId="15833DF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establishing a tolerance for residues of triclopyr, 2-[(3,5,6-</w:t>
      </w:r>
    </w:p>
    <w:p w14:paraId="66EC63A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trichloro-2- pyridinyl)oxy]acetic acid, including its metabolites and </w:t>
      </w:r>
    </w:p>
    <w:p w14:paraId="15B8B9D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degradates, in or on sugarcane, cane at 0.04 parts per million (ppm) </w:t>
      </w:r>
    </w:p>
    <w:p w14:paraId="6ABF413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resulting from the application of the butoxyethyl ester of triclopyr, </w:t>
      </w:r>
    </w:p>
    <w:p w14:paraId="463553A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triethylamine salt of triclopyr, or choline salt of triclopyr. The </w:t>
      </w:r>
    </w:p>
    <w:p w14:paraId="06D675B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petition also requests to remove the established time-limited tolerance </w:t>
      </w:r>
    </w:p>
    <w:p w14:paraId="6C6E139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for residues of triclopyr in or on sugarcane, cane at 40 ppm. That </w:t>
      </w:r>
    </w:p>
    <w:p w14:paraId="55F17CB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document referenced a summary of the petition prepared by IR-4, the </w:t>
      </w:r>
    </w:p>
    <w:p w14:paraId="2C4A46A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petitioner, which is available in the docket (EPA-HQ-OPP-2022-0890), </w:t>
      </w:r>
    </w:p>
    <w:p w14:paraId="388479A3" w14:textId="77777777" w:rsidR="00111B8A" w:rsidRDefault="00111B8A" w:rsidP="00111B8A">
      <w:pPr>
        <w:pStyle w:val="HTMLPreformatted"/>
        <w:rPr>
          <w:color w:val="000000"/>
        </w:rPr>
      </w:pPr>
      <w:hyperlink r:id="rId12" w:history="1">
        <w:r>
          <w:rPr>
            <w:rStyle w:val="Hyperlink"/>
          </w:rPr>
          <w:t>https://www.regulations.gov</w:t>
        </w:r>
      </w:hyperlink>
      <w:r>
        <w:rPr>
          <w:color w:val="000000"/>
        </w:rPr>
        <w:t>.</w:t>
      </w:r>
    </w:p>
    <w:p w14:paraId="4D3B3250" w14:textId="77777777" w:rsidR="00111B8A" w:rsidRDefault="00111B8A" w:rsidP="00111B8A">
      <w:pPr>
        <w:pStyle w:val="HTMLPreformatted"/>
        <w:rPr>
          <w:color w:val="000000"/>
        </w:rPr>
      </w:pPr>
    </w:p>
    <w:p w14:paraId="7306079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III. Aggregate Risk Assessment and Determination of Safety</w:t>
      </w:r>
    </w:p>
    <w:p w14:paraId="495D4414" w14:textId="77777777" w:rsidR="00111B8A" w:rsidRDefault="00111B8A" w:rsidP="00111B8A">
      <w:pPr>
        <w:pStyle w:val="HTMLPreformatted"/>
        <w:rPr>
          <w:color w:val="000000"/>
        </w:rPr>
      </w:pPr>
    </w:p>
    <w:p w14:paraId="1A099D9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Section 408(b)(2)(A)(i) of FFDCA allows EPA to establish a </w:t>
      </w:r>
    </w:p>
    <w:p w14:paraId="7DEF7A0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tolerance (the legal limit for a pesticide chemical residue in or on a </w:t>
      </w:r>
    </w:p>
    <w:p w14:paraId="6729460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food) only if EPA determines that the tolerance is ``safe.'' Section </w:t>
      </w:r>
    </w:p>
    <w:p w14:paraId="357001D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408(b)(2)(A)(ii) of FFDCA defines ``safe'' to mean that ``there is a </w:t>
      </w:r>
    </w:p>
    <w:p w14:paraId="250253C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reasonable certainty that no harm will result from aggregate exposure </w:t>
      </w:r>
    </w:p>
    <w:p w14:paraId="6555544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 the pesticide chemical residue, including all anticipated dietary </w:t>
      </w:r>
    </w:p>
    <w:p w14:paraId="1590321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exposures and all other exposures for which there is reliable </w:t>
      </w:r>
    </w:p>
    <w:p w14:paraId="57DD881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information.'' This includes exposure through drinking water and in </w:t>
      </w:r>
    </w:p>
    <w:p w14:paraId="68BA08D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residential settings but does not include occupational exposure. </w:t>
      </w:r>
    </w:p>
    <w:p w14:paraId="43F1BB9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Section 408(b)(2)(C) of FFDCA requires EPA to give special </w:t>
      </w:r>
    </w:p>
    <w:p w14:paraId="2BB6F63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consideration to exposure of infants and children to the pesticide </w:t>
      </w:r>
    </w:p>
    <w:p w14:paraId="250F50D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chemical residue in establishing a tolerance and to ``ensure that there </w:t>
      </w:r>
    </w:p>
    <w:p w14:paraId="579D84A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is a reasonable certainty that no harm will result to infants and </w:t>
      </w:r>
    </w:p>
    <w:p w14:paraId="50F5C84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children from aggregate exposure to the pesticide chemical residue. . . </w:t>
      </w:r>
    </w:p>
    <w:p w14:paraId="00109FE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.''</w:t>
      </w:r>
    </w:p>
    <w:p w14:paraId="18D2905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Consistent with FFDCA section 408(b)(2)(D), and the factors </w:t>
      </w:r>
    </w:p>
    <w:p w14:paraId="60F95C3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specified</w:t>
      </w:r>
    </w:p>
    <w:p w14:paraId="59545B7B" w14:textId="77777777" w:rsidR="00111B8A" w:rsidRDefault="00111B8A" w:rsidP="00111B8A">
      <w:pPr>
        <w:pStyle w:val="HTMLPreformatted"/>
        <w:rPr>
          <w:color w:val="000000"/>
        </w:rPr>
      </w:pPr>
    </w:p>
    <w:p w14:paraId="144664B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[[Page 14592]]</w:t>
      </w:r>
    </w:p>
    <w:p w14:paraId="6B926A96" w14:textId="77777777" w:rsidR="00111B8A" w:rsidRDefault="00111B8A" w:rsidP="00111B8A">
      <w:pPr>
        <w:pStyle w:val="HTMLPreformatted"/>
        <w:rPr>
          <w:color w:val="000000"/>
        </w:rPr>
      </w:pPr>
    </w:p>
    <w:p w14:paraId="6B0FFFD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therein, EPA has reviewed the available scientific data and other </w:t>
      </w:r>
    </w:p>
    <w:p w14:paraId="5FD6C4F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relevant information in support of this action. EPA has sufficient data </w:t>
      </w:r>
    </w:p>
    <w:p w14:paraId="4D4F9DF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 assess the hazards of and to make a determination on aggregate </w:t>
      </w:r>
    </w:p>
    <w:p w14:paraId="026CAD5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 for triclopyr including exposure resulting from the tolerances </w:t>
      </w:r>
    </w:p>
    <w:p w14:paraId="1E43499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established by this action. EPA's assessment of exposures and risks </w:t>
      </w:r>
    </w:p>
    <w:p w14:paraId="166BBF7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associated with triclopyr follows.</w:t>
      </w:r>
    </w:p>
    <w:p w14:paraId="3E9C0D6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In an effort to streamline its publications in the Federal </w:t>
      </w:r>
    </w:p>
    <w:p w14:paraId="03BAB02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Register, EPA is not reprinting sections that repeat what has been </w:t>
      </w:r>
    </w:p>
    <w:p w14:paraId="2C03FD6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previously published for tolerance rulemakings for the same pesticide </w:t>
      </w:r>
    </w:p>
    <w:p w14:paraId="301CB48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chemical. Where scientific information concerning a particular chemical </w:t>
      </w:r>
    </w:p>
    <w:p w14:paraId="584678A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remains unchanged, the content of those sections would not vary between </w:t>
      </w:r>
    </w:p>
    <w:p w14:paraId="228FA82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tolerance rulemakings, and EPA considers referral back to those </w:t>
      </w:r>
    </w:p>
    <w:p w14:paraId="7C3312A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sections as sufficient to provide an explanation of the information EPA </w:t>
      </w:r>
    </w:p>
    <w:p w14:paraId="4E5F376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considered in making its safety determination for the new rulemaking.</w:t>
      </w:r>
    </w:p>
    <w:p w14:paraId="35DD672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EPA has previously published tolerance rulemakings for triclopyr in </w:t>
      </w:r>
    </w:p>
    <w:p w14:paraId="09CBED6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which EPA concluded, based on the available information, that there is </w:t>
      </w:r>
    </w:p>
    <w:p w14:paraId="6F5E9FB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 reasonable certainty that no harm would result from aggregate </w:t>
      </w:r>
    </w:p>
    <w:p w14:paraId="1C231F6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 to triclopyr and established tolerances for residues of that </w:t>
      </w:r>
    </w:p>
    <w:p w14:paraId="0A77A0B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chemical. EPA is incorporating previously published sections from these </w:t>
      </w:r>
    </w:p>
    <w:p w14:paraId="2A5C284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rulemakings as described further in this rulemaking, as they remain </w:t>
      </w:r>
    </w:p>
    <w:p w14:paraId="2C80EE7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unchanged.</w:t>
      </w:r>
    </w:p>
    <w:p w14:paraId="69488B6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Toxicological Profile. For a discussion of the Toxicological </w:t>
      </w:r>
    </w:p>
    <w:p w14:paraId="1F185E7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Profile of triclopyr, see Unit III.A. of the final rule published in </w:t>
      </w:r>
    </w:p>
    <w:p w14:paraId="04EC944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the Federal Register of February 25, 2016 (81 FR 9353) (FRL-9941-87).</w:t>
      </w:r>
    </w:p>
    <w:p w14:paraId="0300751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Toxicological Points of Departure/Levels of Concern. A summary of </w:t>
      </w:r>
    </w:p>
    <w:p w14:paraId="4398569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toxicological endpoints and points of departure for triclopyr used </w:t>
      </w:r>
    </w:p>
    <w:p w14:paraId="463E759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for human risk assessment can be found in the document, ``Triclopyr. </w:t>
      </w:r>
    </w:p>
    <w:p w14:paraId="6530E13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Human Health Risk Assessment for Section 3 Use on Sugarcane'' in docket </w:t>
      </w:r>
    </w:p>
    <w:p w14:paraId="1F3CD4E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ID EPA-HQ-OPP-2022-0890. As explained in the Food Quality Protection </w:t>
      </w:r>
    </w:p>
    <w:p w14:paraId="7BC02DD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Act (FQPA) section below, the FQPA safety factor for short- and </w:t>
      </w:r>
    </w:p>
    <w:p w14:paraId="16AB19A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intermediate-term inhalation exposures has decreased from 10X to 1X </w:t>
      </w:r>
    </w:p>
    <w:p w14:paraId="3D03C40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since the February 25, 2016, final rule so the level of concern for </w:t>
      </w:r>
    </w:p>
    <w:p w14:paraId="5485234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short- and intermediate-term inhalation exposures is now 100.</w:t>
      </w:r>
    </w:p>
    <w:p w14:paraId="12A64A1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Exposure Assessment. EPA's dietary exposure assessments have been </w:t>
      </w:r>
    </w:p>
    <w:p w14:paraId="1075D15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updated to include the additional exposures from the petitioned-for </w:t>
      </w:r>
    </w:p>
    <w:p w14:paraId="12EBCC4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tolerance. Acute and chronic dietary (food and drinking water) exposure </w:t>
      </w:r>
    </w:p>
    <w:p w14:paraId="7B09381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and risk assessments were conducted using the Dietary Exposure </w:t>
      </w:r>
    </w:p>
    <w:p w14:paraId="2BBA3C0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Evaluation Model software using the Food Commodity Intake Database </w:t>
      </w:r>
    </w:p>
    <w:p w14:paraId="229C9DE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(DEEM-FCID) Version 4.02. This software uses 2005-2010 food consumption </w:t>
      </w:r>
    </w:p>
    <w:p w14:paraId="6D62487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data from the USDA's National Health and Nutrition Examination Survey, </w:t>
      </w:r>
    </w:p>
    <w:p w14:paraId="6E83A54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What We Eat in America (NHANES/WWEIA). The acute dietary exposure </w:t>
      </w:r>
    </w:p>
    <w:p w14:paraId="4B683B6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 was unrefined, using tolerance-level residues for all </w:t>
      </w:r>
    </w:p>
    <w:p w14:paraId="78BAE70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registered and proposed commodities. The chronic dietary exposure </w:t>
      </w:r>
    </w:p>
    <w:p w14:paraId="353EF6B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 was slightly refined, using tolerance-level residues for all </w:t>
      </w:r>
    </w:p>
    <w:p w14:paraId="4B8C141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commodities except milk. An anticipated residue calculated from a </w:t>
      </w:r>
    </w:p>
    <w:p w14:paraId="57EC6E8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recently submitted livestock feeding study was used for milk. HED </w:t>
      </w:r>
    </w:p>
    <w:p w14:paraId="2458402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default processing factors were used to estimate residues in processed </w:t>
      </w:r>
    </w:p>
    <w:p w14:paraId="68A0EFB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commodities. Drinking water was incorporated directly into the dietary </w:t>
      </w:r>
    </w:p>
    <w:p w14:paraId="0119A63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assessment. The acute and chronic dietary exposure assessments assumed </w:t>
      </w:r>
    </w:p>
    <w:p w14:paraId="50093D5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100% crop treated for all registered and proposed commodities.</w:t>
      </w:r>
    </w:p>
    <w:p w14:paraId="0D829AB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The Agency classified triclopyr as a ``Group D Chemical--unable to </w:t>
      </w:r>
    </w:p>
    <w:p w14:paraId="6675D2D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be classified as to human carcinogenicity.'' This is based on marginal </w:t>
      </w:r>
    </w:p>
    <w:p w14:paraId="5127629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evidence of mammary tumors in female rats and mice and benign adrenal </w:t>
      </w:r>
    </w:p>
    <w:p w14:paraId="6EFD3F4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pheochromocytomas in male rats. There was no evidence of mutagenicity </w:t>
      </w:r>
    </w:p>
    <w:p w14:paraId="047232A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 a full battery of studies for triclopyr. Therefore, a cancer risk </w:t>
      </w:r>
    </w:p>
    <w:p w14:paraId="2C0E2E2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 was not conducted. The use of the chronic reference dose </w:t>
      </w:r>
    </w:p>
    <w:p w14:paraId="370E315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(RfD), which is derived from the most protective point of departure </w:t>
      </w:r>
    </w:p>
    <w:p w14:paraId="3687AAE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(POD) from the tox database, will adequately account for all chronic </w:t>
      </w:r>
    </w:p>
    <w:p w14:paraId="0DB420A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toxicity, including potential carcinogenicity that could result from </w:t>
      </w:r>
    </w:p>
    <w:p w14:paraId="5255A47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 to triclopyr. A 100X uncertainty factor (10X for interspecies </w:t>
      </w:r>
    </w:p>
    <w:p w14:paraId="3A938ED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extrapolation and 10X for intraspecies variation) was incorporated into </w:t>
      </w:r>
    </w:p>
    <w:p w14:paraId="49DAF87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chronic RfD. Since the FQPA SF has been reduced to 1X, the chronic </w:t>
      </w:r>
    </w:p>
    <w:p w14:paraId="707AAF7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population-adjusted dose (cPAD) is equal to the chronic RfD.</w:t>
      </w:r>
    </w:p>
    <w:p w14:paraId="2DAA57F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Drinking water exposure. EPA revised the triclopyr drinking water </w:t>
      </w:r>
    </w:p>
    <w:p w14:paraId="7AFCD88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 since the February 25, 2016, final rule as part of </w:t>
      </w:r>
    </w:p>
    <w:p w14:paraId="510B5EF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Registration Review using current models, newly submitted studies and </w:t>
      </w:r>
    </w:p>
    <w:p w14:paraId="3C467B3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changes in labels. The estimated drinking water concentrations (EDWCs) </w:t>
      </w:r>
    </w:p>
    <w:p w14:paraId="76F1351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were higher for surface water sources than for ground water sources. </w:t>
      </w:r>
    </w:p>
    <w:p w14:paraId="1E8E538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acute dietary exposure assessment used the highest 1-in-10-year </w:t>
      </w:r>
    </w:p>
    <w:p w14:paraId="55262C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acute EDWC of 758 ppb of triclopyr and the chronic dietary exposure </w:t>
      </w:r>
    </w:p>
    <w:p w14:paraId="3485B33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assessment incorporated the highest 1-in-10-year chronic EDWC of 396 </w:t>
      </w:r>
    </w:p>
    <w:p w14:paraId="08383B5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ppb of triclopyr. The drinking water models, and their descriptions are </w:t>
      </w:r>
    </w:p>
    <w:p w14:paraId="7049389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available at the EPA internet site: </w:t>
      </w:r>
      <w:hyperlink r:id="rId13" w:history="1">
        <w:r>
          <w:rPr>
            <w:rStyle w:val="Hyperlink"/>
          </w:rPr>
          <w:t>https://www.epa.gov/pesticide-science-and-assessing-pesticide-risks/models-pesticide-risk-assessment</w:t>
        </w:r>
      </w:hyperlink>
      <w:r>
        <w:rPr>
          <w:color w:val="000000"/>
        </w:rPr>
        <w:t>.</w:t>
      </w:r>
    </w:p>
    <w:p w14:paraId="440CFDB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Non-occupational exposure. The proposed use on sugarcane does not </w:t>
      </w:r>
    </w:p>
    <w:p w14:paraId="416DBE2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involve applications by homeowners or commercial applicators in </w:t>
      </w:r>
    </w:p>
    <w:p w14:paraId="2A25B1B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residential settings. Therefore, no new residential exposure is </w:t>
      </w:r>
    </w:p>
    <w:p w14:paraId="0320A75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expected. The residential exposure assessment used the same assumptions </w:t>
      </w:r>
    </w:p>
    <w:p w14:paraId="16C1260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as described in the February 25, 2016, final rule.</w:t>
      </w:r>
    </w:p>
    <w:p w14:paraId="0ADC977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Cumulative exposures. Unlike other pesticides for which EPA has </w:t>
      </w:r>
    </w:p>
    <w:p w14:paraId="4BAB6E3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followed a cumulative risk approach based on a common mechanism of </w:t>
      </w:r>
    </w:p>
    <w:p w14:paraId="0AAF565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toxicity, EPA has not made a common mechanism of toxicity finding as to </w:t>
      </w:r>
    </w:p>
    <w:p w14:paraId="038F5FA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triclopyr and any other substances. 3,5,6-trichloro-2-pyridinol, </w:t>
      </w:r>
    </w:p>
    <w:p w14:paraId="2E56728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commonly known as TCP, is a metabolite of triclopyr, chlorpyrifos, and </w:t>
      </w:r>
    </w:p>
    <w:p w14:paraId="4574502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chlorpyrifos-methyl. Risk assessment of TCP was conducted in 2002, </w:t>
      </w:r>
    </w:p>
    <w:p w14:paraId="1A32C67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which concluded that the acute and chronic dietary aggregate exposure </w:t>
      </w:r>
    </w:p>
    <w:p w14:paraId="28F4EA8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estimates are below EPA's level of concern. As TCP is not a residue of </w:t>
      </w:r>
    </w:p>
    <w:p w14:paraId="56D6C77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concern in plants and the proposed use on sugarcane will not result in </w:t>
      </w:r>
    </w:p>
    <w:p w14:paraId="08AFDCF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any additional exposure to TCP, the results of the 2002 TCP assessment </w:t>
      </w:r>
    </w:p>
    <w:p w14:paraId="5DBC4E9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are still considered valid. For the purposes of this action, EPA has </w:t>
      </w:r>
    </w:p>
    <w:p w14:paraId="1C20ABF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not assumed that triclopyr has a common mechanism of toxicity with </w:t>
      </w:r>
    </w:p>
    <w:p w14:paraId="2C70D3E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other substances.</w:t>
      </w:r>
    </w:p>
    <w:p w14:paraId="7F7F1EB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Safety Factor for Infants and Children. Section 408(b)(2)(C) of </w:t>
      </w:r>
    </w:p>
    <w:p w14:paraId="4ACA105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FFDCA provides that EPA shall apply an additional tenfold (10X) margin </w:t>
      </w:r>
    </w:p>
    <w:p w14:paraId="44E2E7D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safety for infants and children in the case of threshold effects to </w:t>
      </w:r>
    </w:p>
    <w:p w14:paraId="4FE559C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account for prenatal and postnatal toxicity and the completeness of the </w:t>
      </w:r>
    </w:p>
    <w:p w14:paraId="2CB2215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database on toxicity and exposure unless EPA determines based on </w:t>
      </w:r>
    </w:p>
    <w:p w14:paraId="48B64F6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reliable data that a different margin of safety will be safe for </w:t>
      </w:r>
    </w:p>
    <w:p w14:paraId="1511678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infants and children. This additional margin of safety is commonly </w:t>
      </w:r>
    </w:p>
    <w:p w14:paraId="57BE887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referred to as the Food Quality Protection Act Safety Factor (FQPA SF). </w:t>
      </w:r>
    </w:p>
    <w:p w14:paraId="4385AA2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 applying this provision, EPA either retains the default value of </w:t>
      </w:r>
    </w:p>
    <w:p w14:paraId="79DC5B3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10X, or uses a different additional safety factor when reliable data </w:t>
      </w:r>
    </w:p>
    <w:p w14:paraId="15A586F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available to EPA support the choice of a different factor.</w:t>
      </w:r>
    </w:p>
    <w:p w14:paraId="0A38383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Prenatal and postnatal sensitivity. Offspring and developmental </w:t>
      </w:r>
    </w:p>
    <w:p w14:paraId="29D107B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effects occurred in the presence of maternal and parental toxicity. In </w:t>
      </w:r>
    </w:p>
    <w:p w14:paraId="5322F09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two-generation reproduction study with triclopyr acid, rare </w:t>
      </w:r>
    </w:p>
    <w:p w14:paraId="7E74D89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malformations, including exencephaly (brain protrudes outside of the </w:t>
      </w:r>
    </w:p>
    <w:p w14:paraId="63A7510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skull) and ablepharia (absence of eyelids), were seen in rat pups at </w:t>
      </w:r>
    </w:p>
    <w:p w14:paraId="24DD8BA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mid- and high-doses (25 mg/kg/day and 250 mg/kg/day, respectively). </w:t>
      </w:r>
    </w:p>
    <w:p w14:paraId="62448D3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These malformations were considered, using a weight-of-evidence (WOE) </w:t>
      </w:r>
    </w:p>
    <w:p w14:paraId="7AEB671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approach, to be evidence of increased qualitative susceptibility. In </w:t>
      </w:r>
    </w:p>
    <w:p w14:paraId="33DF39A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the rat developmental toxicity study with triclopyr acid, cleft palate,</w:t>
      </w:r>
    </w:p>
    <w:p w14:paraId="15B349AF" w14:textId="77777777" w:rsidR="00111B8A" w:rsidRDefault="00111B8A" w:rsidP="00111B8A">
      <w:pPr>
        <w:pStyle w:val="HTMLPreformatted"/>
        <w:rPr>
          <w:color w:val="000000"/>
        </w:rPr>
      </w:pPr>
    </w:p>
    <w:p w14:paraId="1A1E70C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[[Page 14593]]</w:t>
      </w:r>
    </w:p>
    <w:p w14:paraId="1CD95098" w14:textId="77777777" w:rsidR="00111B8A" w:rsidRDefault="00111B8A" w:rsidP="00111B8A">
      <w:pPr>
        <w:pStyle w:val="HTMLPreformatted"/>
        <w:rPr>
          <w:color w:val="000000"/>
        </w:rPr>
      </w:pPr>
    </w:p>
    <w:p w14:paraId="57F5A9F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brachycephaly (flat head syndrome), and delayed ossification occurred </w:t>
      </w:r>
    </w:p>
    <w:p w14:paraId="06854A6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at the highest dose tested (200 mg/kg/day) while the no-observed-</w:t>
      </w:r>
    </w:p>
    <w:p w14:paraId="4284590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adverse-effect level (NOAEL) for maternal toxicity was not established </w:t>
      </w:r>
    </w:p>
    <w:p w14:paraId="6A58A5A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since clinical signs of severe toxicity due to the bolus administration </w:t>
      </w:r>
    </w:p>
    <w:p w14:paraId="65D6F8E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of a low pH compound were seen at the lowest dose tested (50 mg/kg/</w:t>
      </w:r>
    </w:p>
    <w:p w14:paraId="03170FC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day). There were no other concerns for susceptibility identified in the </w:t>
      </w:r>
    </w:p>
    <w:p w14:paraId="26C5340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other developmental studies where developmental and maternal effects </w:t>
      </w:r>
    </w:p>
    <w:p w14:paraId="766A28F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were seen at 100 mg/kg/day and 300 mg/kg/day in the rabbit and rat, </w:t>
      </w:r>
    </w:p>
    <w:p w14:paraId="61B1971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respectively.</w:t>
      </w:r>
    </w:p>
    <w:p w14:paraId="74FD483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Conclusion. EPA has determined that reliable data show the safety </w:t>
      </w:r>
    </w:p>
    <w:p w14:paraId="33C7FBB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infants and children would be adequately protected if the FQPA SF </w:t>
      </w:r>
    </w:p>
    <w:p w14:paraId="1A1042A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were reduced from 10X to 1X for all exposure scenarios based on the </w:t>
      </w:r>
    </w:p>
    <w:p w14:paraId="7CDA73E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following considerations:</w:t>
      </w:r>
    </w:p>
    <w:p w14:paraId="639C962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1. The existing toxicological database is adequate for </w:t>
      </w:r>
    </w:p>
    <w:p w14:paraId="0939CD3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characterizing triclopyr toxicity and quantification of hazard for </w:t>
      </w:r>
    </w:p>
    <w:p w14:paraId="09823F1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dietary and occupational exposures. The developmental toxicity studies </w:t>
      </w:r>
    </w:p>
    <w:p w14:paraId="64BA870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 rats and rabbits and two-generation reproduction toxicity studies in </w:t>
      </w:r>
    </w:p>
    <w:p w14:paraId="62DC050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rats are available to assess potential fetal/offspring sensitivity;</w:t>
      </w:r>
    </w:p>
    <w:p w14:paraId="2DBA527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2. There is no evidence of neurotoxicity from triclopyr exposure;</w:t>
      </w:r>
    </w:p>
    <w:p w14:paraId="5FFB309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3. While there is evidence of increased qualitative susceptibility </w:t>
      </w:r>
    </w:p>
    <w:p w14:paraId="42831C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 offspring from triclopyr exposure in the two-generation reproduction </w:t>
      </w:r>
    </w:p>
    <w:p w14:paraId="3AE8E43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toxicity study, the concern is low since effects are well-characterized </w:t>
      </w:r>
    </w:p>
    <w:p w14:paraId="1388E98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with clearly established NOAEL/lowest-observed-adverse-effect level </w:t>
      </w:r>
    </w:p>
    <w:p w14:paraId="0673B31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(LOAEL) values, effects were seen in the presence of parental toxicity, </w:t>
      </w:r>
    </w:p>
    <w:p w14:paraId="1FA9508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and selected endpoints are protective of the observed effects; and</w:t>
      </w:r>
    </w:p>
    <w:p w14:paraId="3D83B54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4. There are no residual uncertainties with respect to exposure </w:t>
      </w:r>
    </w:p>
    <w:p w14:paraId="00CDEA9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data. The dietary food exposure assessment utilizes tolerance-level </w:t>
      </w:r>
    </w:p>
    <w:p w14:paraId="76AC6FA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residues (established or recommended) except milk (an anticipated </w:t>
      </w:r>
    </w:p>
    <w:p w14:paraId="50433AB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residue was used for milk in the chronic assessment) and 100% crop </w:t>
      </w:r>
    </w:p>
    <w:p w14:paraId="3E318CE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treated for all proposed/established commodities. By using these </w:t>
      </w:r>
    </w:p>
    <w:p w14:paraId="0DF63EE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assumptions, the acute and chronic exposures/risks will not be </w:t>
      </w:r>
    </w:p>
    <w:p w14:paraId="3AD7C90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underestimated.</w:t>
      </w:r>
    </w:p>
    <w:p w14:paraId="0347283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The dietary drinking water assessment utilizes water concentration </w:t>
      </w:r>
    </w:p>
    <w:p w14:paraId="5BDDD12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values generated by models and associated modeling parameters that are </w:t>
      </w:r>
    </w:p>
    <w:p w14:paraId="67AE31A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designed to provide conservative, health-protective, high-end estimates </w:t>
      </w:r>
    </w:p>
    <w:p w14:paraId="20B35B5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water concentrations that will not likely be exceeded. The </w:t>
      </w:r>
    </w:p>
    <w:p w14:paraId="1BC2D3C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residential handler and post-application exposure assessments are based </w:t>
      </w:r>
    </w:p>
    <w:p w14:paraId="1C42FFE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upon the residential standard operating procedures (SOPs) in </w:t>
      </w:r>
    </w:p>
    <w:p w14:paraId="515F80B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conjunction with Pesticide Handlers Exposure Database unit exposures. </w:t>
      </w:r>
    </w:p>
    <w:p w14:paraId="57D9600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residential SOPs are based upon reasonable worst-case assumptions </w:t>
      </w:r>
    </w:p>
    <w:p w14:paraId="494659F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and are not expected to underestimate risk. These assessments of </w:t>
      </w:r>
    </w:p>
    <w:p w14:paraId="2AF7308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 are not likely to underestimate the resulting estimates of </w:t>
      </w:r>
    </w:p>
    <w:p w14:paraId="680C866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risk from exposure to triclopyr.</w:t>
      </w:r>
    </w:p>
    <w:p w14:paraId="438DDAF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Aggregate Risk and Determination of Safety. EPA determines whether </w:t>
      </w:r>
    </w:p>
    <w:p w14:paraId="341607A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acute and chronic dietary pesticide exposures are safe by comparing </w:t>
      </w:r>
    </w:p>
    <w:p w14:paraId="4C2F736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dietary exposure estimates to the acute population-adjusted dose (aPAD) </w:t>
      </w:r>
    </w:p>
    <w:p w14:paraId="536BB81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and chronic PAD (cPAD). Short-, intermediate-, and chronic-term risks </w:t>
      </w:r>
    </w:p>
    <w:p w14:paraId="668263F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are evaluated by comparing the estimated total food, water, and </w:t>
      </w:r>
    </w:p>
    <w:p w14:paraId="334195C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residential exposure to the appropriate PODs to ensure that an adequate </w:t>
      </w:r>
    </w:p>
    <w:p w14:paraId="761BE31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margin of exposure (MOE) exists.</w:t>
      </w:r>
    </w:p>
    <w:p w14:paraId="26E39D2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Acute dietary risks are below the Agency's level of concern of 100% </w:t>
      </w:r>
    </w:p>
    <w:p w14:paraId="050FE89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the aPAD; they are 53% of the aPAD for females 13-49 years old and </w:t>
      </w:r>
    </w:p>
    <w:p w14:paraId="4E5B788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8% of the aPAD for all infants, the most highly exposed population </w:t>
      </w:r>
    </w:p>
    <w:p w14:paraId="262C5E7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subgroup. No acute residential/recreational exposures are expected, so </w:t>
      </w:r>
    </w:p>
    <w:p w14:paraId="0F30B94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acute aggregate risk is equivalent to the acute dietary risk and is </w:t>
      </w:r>
    </w:p>
    <w:p w14:paraId="5B40753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not of concern. Chronic dietary risks are below the Agency's level of </w:t>
      </w:r>
    </w:p>
    <w:p w14:paraId="52DCAC9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concern of 100% of the cPAD; they are 46% of the cPAD for all infants, </w:t>
      </w:r>
    </w:p>
    <w:p w14:paraId="76D539B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most highly exposed population subgroup. No long-term residential </w:t>
      </w:r>
    </w:p>
    <w:p w14:paraId="6D1462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exposures are expected, so the chronic aggregate risk is equivalent to </w:t>
      </w:r>
    </w:p>
    <w:p w14:paraId="4213786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the chronic dietary risk and is not of concern.</w:t>
      </w:r>
    </w:p>
    <w:p w14:paraId="7FFDFDC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For the short-term aggregate risk assessment, potential residential </w:t>
      </w:r>
    </w:p>
    <w:p w14:paraId="4DFD7B4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exposures were combined with food and drinking water exposures. </w:t>
      </w:r>
    </w:p>
    <w:p w14:paraId="106F57C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Specifically, the short-term aggregate assessment for adults combines </w:t>
      </w:r>
    </w:p>
    <w:p w14:paraId="1A87CA0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dietary (food + drinking water) exposures with handler inhalation </w:t>
      </w:r>
    </w:p>
    <w:p w14:paraId="665E731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exposures resulting from the registered turf use and the MOE is 410. </w:t>
      </w:r>
    </w:p>
    <w:p w14:paraId="50721F8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For children 1 to &lt;2 years old, the short-term aggregate assessment </w:t>
      </w:r>
    </w:p>
    <w:p w14:paraId="4531817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combines dietary (food + drinking water) exposure with potential post-</w:t>
      </w:r>
    </w:p>
    <w:p w14:paraId="1741C91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application incidental oral exposure resulting from the registered turf </w:t>
      </w:r>
    </w:p>
    <w:p w14:paraId="51CC5D0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use and the MOE is 360. For children 3 to &lt;6 years old, the short-term </w:t>
      </w:r>
    </w:p>
    <w:p w14:paraId="2819E86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aggregate assessment combines dietary (food + drinking water) exposure </w:t>
      </w:r>
    </w:p>
    <w:p w14:paraId="04F591D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with potential post-application inhalation and incidental oral swimmer </w:t>
      </w:r>
    </w:p>
    <w:p w14:paraId="5BE9619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 resulting from the registered aquatic use and the MOE is 120. </w:t>
      </w:r>
    </w:p>
    <w:p w14:paraId="2352A2D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As the short-term aggregate MOEs are greater than 100, the risks are </w:t>
      </w:r>
    </w:p>
    <w:p w14:paraId="343D238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not of concern. Although there are intermediate-term residential </w:t>
      </w:r>
    </w:p>
    <w:p w14:paraId="28882E8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exposures, an intermediate-term aggregate was not separately assessed </w:t>
      </w:r>
    </w:p>
    <w:p w14:paraId="0B6DFE5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since: 1. the short- and intermediate-term points of departure are the </w:t>
      </w:r>
    </w:p>
    <w:p w14:paraId="15C3D8E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same and 2. the short-term aggregate provides a worst-case estimate of </w:t>
      </w:r>
    </w:p>
    <w:p w14:paraId="1565DD3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residential exposure. For these reasons, the short-term aggregate is </w:t>
      </w:r>
    </w:p>
    <w:p w14:paraId="7FE3FD5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protective of the longer-term exposures.</w:t>
      </w:r>
    </w:p>
    <w:p w14:paraId="6879D5B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As stated in Unit III.A. of the February 25, 2016, final rule, EPA </w:t>
      </w:r>
    </w:p>
    <w:p w14:paraId="25084D1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has determined that an aggregate exposure risk assessment for cancer </w:t>
      </w:r>
    </w:p>
    <w:p w14:paraId="4A82E22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risk is not required based on WOE conclusions on the marginal evidence </w:t>
      </w:r>
    </w:p>
    <w:p w14:paraId="1A2B71E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carcinogenicity in two adequate rodent carcinogenicity studies and </w:t>
      </w:r>
    </w:p>
    <w:p w14:paraId="0FBD5C1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use of the chronic RfD which will adequately account for any </w:t>
      </w:r>
    </w:p>
    <w:p w14:paraId="6E81FE5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potential carcinogenic effects.</w:t>
      </w:r>
    </w:p>
    <w:p w14:paraId="0C08689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Therefore, based on the risk assessments and information described </w:t>
      </w:r>
    </w:p>
    <w:p w14:paraId="39A0457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above, EPA concludes that there is a reasonable certainty that no harm </w:t>
      </w:r>
    </w:p>
    <w:p w14:paraId="5494AD7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will result to the general population, or to infants and children, from </w:t>
      </w:r>
    </w:p>
    <w:p w14:paraId="66CF3E3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aggregate exposure to triclopyr residues. More detailed information on </w:t>
      </w:r>
    </w:p>
    <w:p w14:paraId="3791ABB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this action can be found in the document titled ``Triclopyr. Human </w:t>
      </w:r>
    </w:p>
    <w:p w14:paraId="6A75D4C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Health Risk Assessment for Section 3 Use on Sugarcane'' in docket ID </w:t>
      </w:r>
    </w:p>
    <w:p w14:paraId="45720C0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EPA-HQ-OPP-2022-0890.</w:t>
      </w:r>
    </w:p>
    <w:p w14:paraId="43442190" w14:textId="77777777" w:rsidR="00111B8A" w:rsidRDefault="00111B8A" w:rsidP="00111B8A">
      <w:pPr>
        <w:pStyle w:val="HTMLPreformatted"/>
        <w:rPr>
          <w:color w:val="000000"/>
        </w:rPr>
      </w:pPr>
    </w:p>
    <w:p w14:paraId="27C873E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IV. Other Considerations</w:t>
      </w:r>
    </w:p>
    <w:p w14:paraId="5013D9B5" w14:textId="77777777" w:rsidR="00111B8A" w:rsidRDefault="00111B8A" w:rsidP="00111B8A">
      <w:pPr>
        <w:pStyle w:val="HTMLPreformatted"/>
        <w:rPr>
          <w:color w:val="000000"/>
        </w:rPr>
      </w:pPr>
    </w:p>
    <w:p w14:paraId="2493DEB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A. Analytical Enforcement Methodology</w:t>
      </w:r>
    </w:p>
    <w:p w14:paraId="57D37316" w14:textId="77777777" w:rsidR="00111B8A" w:rsidRDefault="00111B8A" w:rsidP="00111B8A">
      <w:pPr>
        <w:pStyle w:val="HTMLPreformatted"/>
        <w:rPr>
          <w:color w:val="000000"/>
        </w:rPr>
      </w:pPr>
    </w:p>
    <w:p w14:paraId="65F2E8B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For details about the analytical enforcement methodology, see Unit </w:t>
      </w:r>
    </w:p>
    <w:p w14:paraId="32D6602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IV.A. of the final rule published in the Federal Register of February </w:t>
      </w:r>
    </w:p>
    <w:p w14:paraId="6534012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25, 2016.</w:t>
      </w:r>
    </w:p>
    <w:p w14:paraId="171C089C" w14:textId="77777777" w:rsidR="00111B8A" w:rsidRDefault="00111B8A" w:rsidP="00111B8A">
      <w:pPr>
        <w:pStyle w:val="HTMLPreformatted"/>
        <w:rPr>
          <w:color w:val="000000"/>
        </w:rPr>
      </w:pPr>
    </w:p>
    <w:p w14:paraId="2983164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B. International Residue Limits</w:t>
      </w:r>
    </w:p>
    <w:p w14:paraId="24FB4258" w14:textId="77777777" w:rsidR="00111B8A" w:rsidRDefault="00111B8A" w:rsidP="00111B8A">
      <w:pPr>
        <w:pStyle w:val="HTMLPreformatted"/>
        <w:rPr>
          <w:color w:val="000000"/>
        </w:rPr>
      </w:pPr>
    </w:p>
    <w:p w14:paraId="562CF08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In making its tolerance decisions, EPA seeks to harmonize U.S. </w:t>
      </w:r>
    </w:p>
    <w:p w14:paraId="15152F1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tolerances with international standards whenever possible, consistent </w:t>
      </w:r>
    </w:p>
    <w:p w14:paraId="68BD0F8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with U.S. food safety standards and agricultural practices. EPA </w:t>
      </w:r>
    </w:p>
    <w:p w14:paraId="3808828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considers the international maximum residue limits (MRLs) established </w:t>
      </w:r>
    </w:p>
    <w:p w14:paraId="39847DD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by the Codex Alimentarius Commission (Codex), as required by FFDCA </w:t>
      </w:r>
    </w:p>
    <w:p w14:paraId="2ADD54B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section 408(b)(4). The Codex has not established any MRLs for </w:t>
      </w:r>
    </w:p>
    <w:p w14:paraId="0806AFC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triclopyr.</w:t>
      </w:r>
    </w:p>
    <w:p w14:paraId="0391C527" w14:textId="77777777" w:rsidR="00111B8A" w:rsidRDefault="00111B8A" w:rsidP="00111B8A">
      <w:pPr>
        <w:pStyle w:val="HTMLPreformatted"/>
        <w:rPr>
          <w:color w:val="000000"/>
        </w:rPr>
      </w:pPr>
    </w:p>
    <w:p w14:paraId="0A451F9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C. Revisions to Petitioned-For Tolerances</w:t>
      </w:r>
    </w:p>
    <w:p w14:paraId="18D8D292" w14:textId="77777777" w:rsidR="00111B8A" w:rsidRDefault="00111B8A" w:rsidP="00111B8A">
      <w:pPr>
        <w:pStyle w:val="HTMLPreformatted"/>
        <w:rPr>
          <w:color w:val="000000"/>
        </w:rPr>
      </w:pPr>
    </w:p>
    <w:p w14:paraId="5112FD2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EPA is not removing the established time-limited tolerance for </w:t>
      </w:r>
    </w:p>
    <w:p w14:paraId="6086EAB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residues of triclopyr in or on sugarcane, cane at 40 ppm. The use </w:t>
      </w:r>
    </w:p>
    <w:p w14:paraId="32E7E3C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pattern in the emergency exemption for triclopyr on sugarcane is </w:t>
      </w:r>
    </w:p>
    <w:p w14:paraId="051AD71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different than the Section 3 use supported by this tolerance rule and </w:t>
      </w:r>
    </w:p>
    <w:p w14:paraId="71BB2A6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there may be sugarcane in the channels of trade with higher residues </w:t>
      </w:r>
    </w:p>
    <w:p w14:paraId="3455C9F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from use under the emergency exemption.</w:t>
      </w:r>
    </w:p>
    <w:p w14:paraId="5A310262" w14:textId="77777777" w:rsidR="00111B8A" w:rsidRDefault="00111B8A" w:rsidP="00111B8A">
      <w:pPr>
        <w:pStyle w:val="HTMLPreformatted"/>
        <w:rPr>
          <w:color w:val="000000"/>
        </w:rPr>
      </w:pPr>
    </w:p>
    <w:p w14:paraId="25354FA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V. Conclusion</w:t>
      </w:r>
    </w:p>
    <w:p w14:paraId="093DA2A5" w14:textId="77777777" w:rsidR="00111B8A" w:rsidRDefault="00111B8A" w:rsidP="00111B8A">
      <w:pPr>
        <w:pStyle w:val="HTMLPreformatted"/>
        <w:rPr>
          <w:color w:val="000000"/>
        </w:rPr>
      </w:pPr>
    </w:p>
    <w:p w14:paraId="1C9559C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Therefore, a tolerance is established for residues of the herbicide </w:t>
      </w:r>
    </w:p>
    <w:p w14:paraId="28A1E5D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triclopyr, including its metabolites and degradates, in or on </w:t>
      </w:r>
    </w:p>
    <w:p w14:paraId="65FBF61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sugarcane, cane at</w:t>
      </w:r>
    </w:p>
    <w:p w14:paraId="0E1CFA5F" w14:textId="77777777" w:rsidR="00111B8A" w:rsidRDefault="00111B8A" w:rsidP="00111B8A">
      <w:pPr>
        <w:pStyle w:val="HTMLPreformatted"/>
        <w:rPr>
          <w:color w:val="000000"/>
        </w:rPr>
      </w:pPr>
    </w:p>
    <w:p w14:paraId="08BDC77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[[Page 14594]]</w:t>
      </w:r>
    </w:p>
    <w:p w14:paraId="7399AF23" w14:textId="77777777" w:rsidR="00111B8A" w:rsidRDefault="00111B8A" w:rsidP="00111B8A">
      <w:pPr>
        <w:pStyle w:val="HTMLPreformatted"/>
        <w:rPr>
          <w:color w:val="000000"/>
        </w:rPr>
      </w:pPr>
    </w:p>
    <w:p w14:paraId="69E0D78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0.04 ppm, resulting from the application of the butoxyethyl ester of </w:t>
      </w:r>
    </w:p>
    <w:p w14:paraId="71B98C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triclopyr, triethylamine salt of triclopyr, or choline salt of </w:t>
      </w:r>
    </w:p>
    <w:p w14:paraId="764FA2E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triclopyr.</w:t>
      </w:r>
    </w:p>
    <w:p w14:paraId="682A4054" w14:textId="77777777" w:rsidR="00111B8A" w:rsidRDefault="00111B8A" w:rsidP="00111B8A">
      <w:pPr>
        <w:pStyle w:val="HTMLPreformatted"/>
        <w:rPr>
          <w:color w:val="000000"/>
        </w:rPr>
      </w:pPr>
    </w:p>
    <w:p w14:paraId="37F2B57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VI. Statutory and Executive Order Reviews</w:t>
      </w:r>
    </w:p>
    <w:p w14:paraId="7527DBEF" w14:textId="77777777" w:rsidR="00111B8A" w:rsidRDefault="00111B8A" w:rsidP="00111B8A">
      <w:pPr>
        <w:pStyle w:val="HTMLPreformatted"/>
        <w:rPr>
          <w:color w:val="000000"/>
        </w:rPr>
      </w:pPr>
    </w:p>
    <w:p w14:paraId="152D53E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This action establishes a tolerance under FFDCA section 408(d) in </w:t>
      </w:r>
    </w:p>
    <w:p w14:paraId="06F8133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response to a petition submitted to the Agency. The Office of </w:t>
      </w:r>
    </w:p>
    <w:p w14:paraId="7606FAF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Management and Budget (OMB) has exempted these types of actions from </w:t>
      </w:r>
    </w:p>
    <w:p w14:paraId="04D63CC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review under Executive Order 12866, entitled ``Regulatory Planning and </w:t>
      </w:r>
    </w:p>
    <w:p w14:paraId="29E68BE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Review'' (58 FR 51735, October 4, 1993). Because this action has been </w:t>
      </w:r>
    </w:p>
    <w:p w14:paraId="0C925FE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exempted from review under Executive Order 12866, this action is not </w:t>
      </w:r>
    </w:p>
    <w:p w14:paraId="66752CB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subject to Executive Order 13211, entitled ``Actions Concerning </w:t>
      </w:r>
    </w:p>
    <w:p w14:paraId="3840D9C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Regulations That Significantly Affect Energy Supply, Distribution, or </w:t>
      </w:r>
    </w:p>
    <w:p w14:paraId="2AF029D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Use'' (66 FR 28355, May 22, 2001) or Executive Order 13045, entitled </w:t>
      </w:r>
    </w:p>
    <w:p w14:paraId="5A8323C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``Protection of Children from Environmental Health Risks and Safety </w:t>
      </w:r>
    </w:p>
    <w:p w14:paraId="74008C5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Risks'' (62 FR 19885, April 23, 1997). This action does not contain any </w:t>
      </w:r>
    </w:p>
    <w:p w14:paraId="5414D9E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information collections subject to OMB approval under the Paperwork </w:t>
      </w:r>
    </w:p>
    <w:p w14:paraId="3EF7FC6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Reduction Act (PRA) (44 U.S.C. 3501 et seq.), nor does it require any </w:t>
      </w:r>
    </w:p>
    <w:p w14:paraId="4A9C0AC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special considerations under Executive Order 12898, entitled ``Federal </w:t>
      </w:r>
    </w:p>
    <w:p w14:paraId="5F56A06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Actions To Address Environmental Justice in Minority Populations and </w:t>
      </w:r>
    </w:p>
    <w:p w14:paraId="1954720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Low-Income Populations'' (59 FR 7629, February 16, 1994).</w:t>
      </w:r>
    </w:p>
    <w:p w14:paraId="57A72B8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Since tolerances and exemptions that are established on the basis </w:t>
      </w:r>
    </w:p>
    <w:p w14:paraId="433D50E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a petition under FFDCA section 408(d), such as the tolerance in this </w:t>
      </w:r>
    </w:p>
    <w:p w14:paraId="2255819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final rule, do not require the issuance of a proposed rule, the </w:t>
      </w:r>
    </w:p>
    <w:p w14:paraId="455A39C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requirements of the Regulatory Flexibility Act (RFA) (5 U.S.C. 601 et </w:t>
      </w:r>
    </w:p>
    <w:p w14:paraId="3166732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seq.), do not apply.</w:t>
      </w:r>
    </w:p>
    <w:p w14:paraId="425CC1C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This action directly regulates growers, food processors, food </w:t>
      </w:r>
    </w:p>
    <w:p w14:paraId="7B8235D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handlers, and food retailers, not States or tribes, nor does this </w:t>
      </w:r>
    </w:p>
    <w:p w14:paraId="4D57AD4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action alter the relationships or distribution of power and </w:t>
      </w:r>
    </w:p>
    <w:p w14:paraId="379F5D8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responsibilities established by Congress in the preemption provisions </w:t>
      </w:r>
    </w:p>
    <w:p w14:paraId="77D3CA9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of FFDCA section 408(n)(4). As such, the Agency has determined that </w:t>
      </w:r>
    </w:p>
    <w:p w14:paraId="13113A0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this action will not have a substantial direct effect on States or </w:t>
      </w:r>
    </w:p>
    <w:p w14:paraId="16EB4F7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tribal governments, on the relationship between the national government </w:t>
      </w:r>
    </w:p>
    <w:p w14:paraId="5C557CC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and the States or tribal governments, or on the distribution of power </w:t>
      </w:r>
    </w:p>
    <w:p w14:paraId="56A0964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and responsibilities among the various levels of government or between </w:t>
      </w:r>
    </w:p>
    <w:p w14:paraId="69B17C7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Federal Government and Indian tribes. Thus, the Agency has </w:t>
      </w:r>
    </w:p>
    <w:p w14:paraId="590142F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determined that Executive Order 13132, entitled ``Federalism'' (64 FR </w:t>
      </w:r>
    </w:p>
    <w:p w14:paraId="2073C89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43255, August 10, 1999) and Executive Order 13175, entitled </w:t>
      </w:r>
    </w:p>
    <w:p w14:paraId="14E40DA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``Consultation and Coordination With Indian Tribal Governments'' (65 FR </w:t>
      </w:r>
    </w:p>
    <w:p w14:paraId="0BED42C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67249, November 9, 2000) do not apply to this action. In addition, this </w:t>
      </w:r>
    </w:p>
    <w:p w14:paraId="28275DC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action does not impose any enforceable duty or contain any unfunded </w:t>
      </w:r>
    </w:p>
    <w:p w14:paraId="094474F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mandate as described under Title II of the Unfunded Mandates Reform Act </w:t>
      </w:r>
    </w:p>
    <w:p w14:paraId="2247853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(UMRA) (2 U.S.C. 1501 et seq.).</w:t>
      </w:r>
    </w:p>
    <w:p w14:paraId="2CCD666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This action does not involve any technical standards that would </w:t>
      </w:r>
    </w:p>
    <w:p w14:paraId="5EDDF00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require Agency consideration of voluntary consensus standards pursuant </w:t>
      </w:r>
    </w:p>
    <w:p w14:paraId="034D42D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to section 12(d) of the National Technology Transfer and Advancement </w:t>
      </w:r>
    </w:p>
    <w:p w14:paraId="460ACC5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Act (NTTAA) (15 U.S.C. 272 note).</w:t>
      </w:r>
    </w:p>
    <w:p w14:paraId="274EC87B" w14:textId="77777777" w:rsidR="00111B8A" w:rsidRDefault="00111B8A" w:rsidP="00111B8A">
      <w:pPr>
        <w:pStyle w:val="HTMLPreformatted"/>
        <w:rPr>
          <w:color w:val="000000"/>
        </w:rPr>
      </w:pPr>
    </w:p>
    <w:p w14:paraId="146DE61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VII. Congressional Review Act</w:t>
      </w:r>
    </w:p>
    <w:p w14:paraId="57218854" w14:textId="77777777" w:rsidR="00111B8A" w:rsidRDefault="00111B8A" w:rsidP="00111B8A">
      <w:pPr>
        <w:pStyle w:val="HTMLPreformatted"/>
        <w:rPr>
          <w:color w:val="000000"/>
        </w:rPr>
      </w:pPr>
    </w:p>
    <w:p w14:paraId="3C77D54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Pursuant to the Congressional Review Act (5 U.S.C. 801 et seq.), </w:t>
      </w:r>
    </w:p>
    <w:p w14:paraId="5C3E1208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EPA will submit a report containing this rule and other required </w:t>
      </w:r>
    </w:p>
    <w:p w14:paraId="5446A5C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information to the U.S. Senate, the U.S. House of Representatives, and </w:t>
      </w:r>
    </w:p>
    <w:p w14:paraId="3553B511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Comptroller General of the United States prior to publication of </w:t>
      </w:r>
    </w:p>
    <w:p w14:paraId="67560FD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the rule in the Federal Register. This action is not a ``major rule'' </w:t>
      </w:r>
    </w:p>
    <w:p w14:paraId="6BAB5E1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as defined by 5 U.S.C. 804(2).</w:t>
      </w:r>
    </w:p>
    <w:p w14:paraId="284552CD" w14:textId="77777777" w:rsidR="00111B8A" w:rsidRDefault="00111B8A" w:rsidP="00111B8A">
      <w:pPr>
        <w:pStyle w:val="HTMLPreformatted"/>
        <w:rPr>
          <w:color w:val="000000"/>
        </w:rPr>
      </w:pPr>
    </w:p>
    <w:p w14:paraId="0686500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List of Subjects in 40 CFR Part 180</w:t>
      </w:r>
    </w:p>
    <w:p w14:paraId="69B8CFF1" w14:textId="77777777" w:rsidR="00111B8A" w:rsidRDefault="00111B8A" w:rsidP="00111B8A">
      <w:pPr>
        <w:pStyle w:val="HTMLPreformatted"/>
        <w:rPr>
          <w:color w:val="000000"/>
        </w:rPr>
      </w:pPr>
    </w:p>
    <w:p w14:paraId="720E419D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Environmental protection, Administrative practice and procedure, </w:t>
      </w:r>
    </w:p>
    <w:p w14:paraId="27F827E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Agricultural commodities, Pesticides and pests, Reporting and </w:t>
      </w:r>
    </w:p>
    <w:p w14:paraId="761FE37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recordkeeping requirements.</w:t>
      </w:r>
    </w:p>
    <w:p w14:paraId="40674E69" w14:textId="77777777" w:rsidR="00111B8A" w:rsidRDefault="00111B8A" w:rsidP="00111B8A">
      <w:pPr>
        <w:pStyle w:val="HTMLPreformatted"/>
        <w:rPr>
          <w:color w:val="000000"/>
        </w:rPr>
      </w:pPr>
    </w:p>
    <w:p w14:paraId="5637F2E0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Dated: February 21, 2024.</w:t>
      </w:r>
    </w:p>
    <w:p w14:paraId="3B6D685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Charles Smith,</w:t>
      </w:r>
    </w:p>
    <w:p w14:paraId="6F47EFA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Director, Registration Division, Office of Pesticide Programs.</w:t>
      </w:r>
    </w:p>
    <w:p w14:paraId="35C28A2D" w14:textId="77777777" w:rsidR="00111B8A" w:rsidRDefault="00111B8A" w:rsidP="00111B8A">
      <w:pPr>
        <w:pStyle w:val="HTMLPreformatted"/>
        <w:rPr>
          <w:color w:val="000000"/>
        </w:rPr>
      </w:pPr>
    </w:p>
    <w:p w14:paraId="033BC16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Therefore, 40 CFR chapter I is amended as follows:</w:t>
      </w:r>
    </w:p>
    <w:p w14:paraId="267688B2" w14:textId="77777777" w:rsidR="00111B8A" w:rsidRDefault="00111B8A" w:rsidP="00111B8A">
      <w:pPr>
        <w:pStyle w:val="HTMLPreformatted"/>
        <w:rPr>
          <w:color w:val="000000"/>
        </w:rPr>
      </w:pPr>
    </w:p>
    <w:p w14:paraId="2C66E21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PART 180--TOLERANCES AND EXEMPTIONS FOR PESTICIDE CHEMICAL RESIDUES </w:t>
      </w:r>
    </w:p>
    <w:p w14:paraId="01FB890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IN FOOD</w:t>
      </w:r>
    </w:p>
    <w:p w14:paraId="29C3DB9C" w14:textId="77777777" w:rsidR="00111B8A" w:rsidRDefault="00111B8A" w:rsidP="00111B8A">
      <w:pPr>
        <w:pStyle w:val="HTMLPreformatted"/>
        <w:rPr>
          <w:color w:val="000000"/>
        </w:rPr>
      </w:pPr>
    </w:p>
    <w:p w14:paraId="59CCA6E5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1B2B8B0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1. The authority citation for part 180 continues to read as follows:</w:t>
      </w:r>
    </w:p>
    <w:p w14:paraId="7080DA8A" w14:textId="77777777" w:rsidR="00111B8A" w:rsidRDefault="00111B8A" w:rsidP="00111B8A">
      <w:pPr>
        <w:pStyle w:val="HTMLPreformatted"/>
        <w:rPr>
          <w:color w:val="000000"/>
        </w:rPr>
      </w:pPr>
    </w:p>
    <w:p w14:paraId="1A4CC1E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Authority: 21 U.S.C. 321(q), 346a and 371.</w:t>
      </w:r>
    </w:p>
    <w:p w14:paraId="0DB80980" w14:textId="77777777" w:rsidR="00111B8A" w:rsidRDefault="00111B8A" w:rsidP="00111B8A">
      <w:pPr>
        <w:pStyle w:val="HTMLPreformatted"/>
        <w:rPr>
          <w:color w:val="000000"/>
        </w:rPr>
      </w:pPr>
    </w:p>
    <w:p w14:paraId="68511EA8" w14:textId="77777777" w:rsidR="00111B8A" w:rsidRDefault="00111B8A" w:rsidP="00111B8A">
      <w:pPr>
        <w:pStyle w:val="HTMLPreformatted"/>
        <w:rPr>
          <w:color w:val="000000"/>
        </w:rPr>
      </w:pPr>
    </w:p>
    <w:p w14:paraId="0B1204D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0</w:t>
      </w:r>
    </w:p>
    <w:p w14:paraId="4D50CF4C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2. In Sec.  180.417, amend paragraph (a)(1) by adding a heading for the </w:t>
      </w:r>
    </w:p>
    <w:p w14:paraId="302D87F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table and adding in alphabetical order an entry for ``Sugarcane, cane'' </w:t>
      </w:r>
    </w:p>
    <w:p w14:paraId="5DC654D7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to read as follows:</w:t>
      </w:r>
    </w:p>
    <w:p w14:paraId="1CB19FD6" w14:textId="77777777" w:rsidR="00111B8A" w:rsidRDefault="00111B8A" w:rsidP="00111B8A">
      <w:pPr>
        <w:pStyle w:val="HTMLPreformatted"/>
        <w:rPr>
          <w:color w:val="000000"/>
        </w:rPr>
      </w:pPr>
    </w:p>
    <w:p w14:paraId="654DA583" w14:textId="77777777" w:rsidR="00111B8A" w:rsidRDefault="00111B8A" w:rsidP="00111B8A">
      <w:pPr>
        <w:pStyle w:val="HTMLPreformatted"/>
        <w:rPr>
          <w:color w:val="000000"/>
        </w:rPr>
      </w:pPr>
    </w:p>
    <w:p w14:paraId="6ED38B7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Sec.  180.417  Triclopyr; tolerance for residues.</w:t>
      </w:r>
    </w:p>
    <w:p w14:paraId="44999418" w14:textId="77777777" w:rsidR="00111B8A" w:rsidRDefault="00111B8A" w:rsidP="00111B8A">
      <w:pPr>
        <w:pStyle w:val="HTMLPreformatted"/>
        <w:rPr>
          <w:color w:val="000000"/>
        </w:rPr>
      </w:pPr>
    </w:p>
    <w:p w14:paraId="52D323FA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(a) * * *</w:t>
      </w:r>
    </w:p>
    <w:p w14:paraId="0917FDB3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(1) * * *</w:t>
      </w:r>
    </w:p>
    <w:p w14:paraId="786C6143" w14:textId="77777777" w:rsidR="00111B8A" w:rsidRDefault="00111B8A" w:rsidP="00111B8A">
      <w:pPr>
        <w:pStyle w:val="HTMLPreformatted"/>
        <w:rPr>
          <w:color w:val="000000"/>
        </w:rPr>
      </w:pPr>
    </w:p>
    <w:p w14:paraId="70DC521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Table 1 to Paragraph (a)(1)</w:t>
      </w:r>
    </w:p>
    <w:p w14:paraId="4F46BEEF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6817AAAB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Parts per</w:t>
      </w:r>
    </w:p>
    <w:p w14:paraId="6EFB45C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Commodity                             million</w:t>
      </w:r>
    </w:p>
    <w:p w14:paraId="38B0AD19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6CED6EC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14:paraId="6BBF81D6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* * * * *</w:t>
      </w:r>
    </w:p>
    <w:p w14:paraId="2CE4DBC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Sugarcane, cane............................................        0.04</w:t>
      </w:r>
    </w:p>
    <w:p w14:paraId="62CFACC4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------------------------------------------------------------------------</w:t>
      </w:r>
    </w:p>
    <w:p w14:paraId="5423CEBE" w14:textId="77777777" w:rsidR="00111B8A" w:rsidRDefault="00111B8A" w:rsidP="00111B8A">
      <w:pPr>
        <w:pStyle w:val="HTMLPreformatted"/>
        <w:rPr>
          <w:color w:val="000000"/>
        </w:rPr>
      </w:pPr>
    </w:p>
    <w:p w14:paraId="7CBF2C4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* * * * *</w:t>
      </w:r>
    </w:p>
    <w:p w14:paraId="4D13B202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[FR Doc. 2024-04017 Filed 2-27-24; 8:45 am]</w:t>
      </w:r>
    </w:p>
    <w:p w14:paraId="07A0D25E" w14:textId="77777777" w:rsidR="00111B8A" w:rsidRDefault="00111B8A" w:rsidP="00111B8A">
      <w:pPr>
        <w:pStyle w:val="HTMLPreformatted"/>
        <w:rPr>
          <w:color w:val="000000"/>
        </w:rPr>
      </w:pPr>
      <w:r>
        <w:rPr>
          <w:color w:val="000000"/>
        </w:rPr>
        <w:t>BILLING CODE 6560-50-P</w:t>
      </w:r>
    </w:p>
    <w:p w14:paraId="3FB3193F" w14:textId="77777777" w:rsidR="00111B8A" w:rsidRDefault="00111B8A" w:rsidP="00111B8A">
      <w:pPr>
        <w:pStyle w:val="HTMLPreformatted"/>
        <w:rPr>
          <w:color w:val="000000"/>
        </w:rPr>
      </w:pPr>
    </w:p>
    <w:p w14:paraId="611EF0B7" w14:textId="77777777" w:rsidR="001F4C1C" w:rsidRPr="00111B8A" w:rsidRDefault="001F4C1C" w:rsidP="00111B8A"/>
    <w:sectPr w:rsidR="001F4C1C" w:rsidRPr="00111B8A" w:rsidSect="0018369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64"/>
    <w:rsid w:val="00042064"/>
    <w:rsid w:val="00111B8A"/>
    <w:rsid w:val="00183697"/>
    <w:rsid w:val="001F4C1C"/>
    <w:rsid w:val="00AF6976"/>
    <w:rsid w:val="00F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15612"/>
  <w15:chartTrackingRefBased/>
  <w15:docId w15:val="{053428C8-4B14-4CC6-ADCB-3639AB0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9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urrent/" TargetMode="External"/><Relationship Id="rId13" Type="http://schemas.openxmlformats.org/officeDocument/2006/relationships/hyperlink" Target="https://www.epa.gov/pesticide-science-and-assessing-pesticide-risks/models-pesticide-risk-assess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" TargetMode="External"/><Relationship Id="rId11" Type="http://schemas.openxmlformats.org/officeDocument/2006/relationships/hyperlink" Target="https://www.epa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pa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4125</Words>
  <Characters>23513</Characters>
  <Application>Microsoft Office Word</Application>
  <DocSecurity>0</DocSecurity>
  <Lines>195</Lines>
  <Paragraphs>55</Paragraphs>
  <ScaleCrop>false</ScaleCrop>
  <Company/>
  <LinksUpToDate>false</LinksUpToDate>
  <CharactersWithSpaces>27583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hnmai.kg@gmail.com</dc:creator>
  <cp:keywords/>
  <dc:description/>
  <cp:lastModifiedBy>hnmai.kg@gmail.com</cp:lastModifiedBy>
  <cp:revision>3</cp:revision>
  <dcterms:created xsi:type="dcterms:W3CDTF">2024-04-01T02:33:00Z</dcterms:created>
  <dcterms:modified xsi:type="dcterms:W3CDTF">2024-04-01T02:40:00Z</dcterms:modified>
</cp:coreProperties>
</file>